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779" w:rsidRDefault="007F4779" w:rsidP="007F4779">
      <w:pPr>
        <w:keepNext/>
        <w:numPr>
          <w:ilvl w:val="0"/>
          <w:numId w:val="2"/>
        </w:numPr>
        <w:pBdr>
          <w:top w:val="nil"/>
          <w:left w:val="nil"/>
          <w:bottom w:val="nil"/>
          <w:right w:val="nil"/>
          <w:between w:val="nil"/>
        </w:pBdr>
        <w:tabs>
          <w:tab w:val="left" w:pos="-4678"/>
        </w:tabs>
        <w:spacing w:after="200"/>
        <w:ind w:left="0" w:firstLine="709"/>
        <w:jc w:val="center"/>
        <w:rPr>
          <w:rFonts w:ascii="Times New Roman" w:eastAsia="Times New Roman" w:hAnsi="Times New Roman" w:cs="Times New Roman"/>
          <w:color w:val="365F91"/>
          <w:sz w:val="28"/>
          <w:szCs w:val="28"/>
        </w:rPr>
      </w:pPr>
      <w:r>
        <w:rPr>
          <w:rFonts w:ascii="Times New Roman" w:eastAsia="Times New Roman" w:hAnsi="Times New Roman" w:cs="Times New Roman"/>
          <w:noProof/>
          <w:color w:val="000000"/>
          <w:sz w:val="24"/>
          <w:szCs w:val="24"/>
        </w:rPr>
        <w:drawing>
          <wp:inline distT="0" distB="0" distL="114300" distR="114300" wp14:anchorId="3B7D016B" wp14:editId="45AC2A0E">
            <wp:extent cx="673100" cy="1065530"/>
            <wp:effectExtent l="0" t="0" r="0" b="0"/>
            <wp:docPr id="1" name="image1.png" descr="C:\Users\Орг1\Desktop\герб\герб_чб.png"/>
            <wp:cNvGraphicFramePr/>
            <a:graphic xmlns:a="http://schemas.openxmlformats.org/drawingml/2006/main">
              <a:graphicData uri="http://schemas.openxmlformats.org/drawingml/2006/picture">
                <pic:pic xmlns:pic="http://schemas.openxmlformats.org/drawingml/2006/picture">
                  <pic:nvPicPr>
                    <pic:cNvPr id="0" name="image1.png" descr="C:\Users\Орг1\Desktop\герб\герб_чб.png"/>
                    <pic:cNvPicPr preferRelativeResize="0"/>
                  </pic:nvPicPr>
                  <pic:blipFill>
                    <a:blip r:embed="rId5"/>
                    <a:srcRect/>
                    <a:stretch>
                      <a:fillRect/>
                    </a:stretch>
                  </pic:blipFill>
                  <pic:spPr>
                    <a:xfrm>
                      <a:off x="0" y="0"/>
                      <a:ext cx="673100" cy="1065530"/>
                    </a:xfrm>
                    <a:prstGeom prst="rect">
                      <a:avLst/>
                    </a:prstGeom>
                    <a:ln/>
                  </pic:spPr>
                </pic:pic>
              </a:graphicData>
            </a:graphic>
          </wp:inline>
        </w:drawing>
      </w:r>
      <w:r>
        <w:rPr>
          <w:rFonts w:ascii="Times New Roman" w:eastAsia="Times New Roman" w:hAnsi="Times New Roman" w:cs="Times New Roman"/>
          <w:color w:val="365F91"/>
          <w:sz w:val="28"/>
          <w:szCs w:val="28"/>
        </w:rPr>
        <w:t xml:space="preserve">                                                                                                                                                                                                                                                                                                                                                                                                                                                                                                                                                                                                                                                                                                        </w:t>
      </w:r>
    </w:p>
    <w:p w:rsidR="007F4779" w:rsidRDefault="007F4779" w:rsidP="007F4779">
      <w:pPr>
        <w:pBdr>
          <w:top w:val="nil"/>
          <w:left w:val="nil"/>
          <w:bottom w:val="nil"/>
          <w:right w:val="nil"/>
          <w:between w:val="nil"/>
        </w:pBdr>
        <w:ind w:right="1"/>
        <w:jc w:val="center"/>
        <w:rPr>
          <w:rFonts w:ascii="Times New Roman" w:eastAsia="Times New Roman" w:hAnsi="Times New Roman" w:cs="Times New Roman"/>
          <w:color w:val="000000"/>
          <w:sz w:val="28"/>
          <w:szCs w:val="28"/>
        </w:rPr>
      </w:pPr>
      <w:r>
        <w:rPr>
          <w:rFonts w:ascii="Times New Roman" w:eastAsia="Times New Roman" w:hAnsi="Times New Roman" w:cs="Times New Roman"/>
          <w:smallCaps/>
          <w:color w:val="000000"/>
          <w:sz w:val="28"/>
          <w:szCs w:val="28"/>
        </w:rPr>
        <w:t>НОВОКУЗНЕЦКИЙ ГОРОДСКОЙ ОКРУГ</w:t>
      </w:r>
    </w:p>
    <w:p w:rsidR="007F4779" w:rsidRDefault="007F4779" w:rsidP="007F4779">
      <w:pPr>
        <w:keepNext/>
        <w:numPr>
          <w:ilvl w:val="0"/>
          <w:numId w:val="2"/>
        </w:numPr>
        <w:pBdr>
          <w:top w:val="nil"/>
          <w:left w:val="nil"/>
          <w:bottom w:val="nil"/>
          <w:right w:val="nil"/>
          <w:between w:val="nil"/>
        </w:pBdr>
        <w:spacing w:after="200"/>
        <w:ind w:left="0"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АДМИНИСТРАЦИЯ ГОРОДА НОВОКУЗНЕЦКА</w:t>
      </w:r>
    </w:p>
    <w:p w:rsidR="007F4779" w:rsidRDefault="007F4779" w:rsidP="007F4779">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smallCaps/>
          <w:color w:val="000000"/>
          <w:sz w:val="28"/>
          <w:szCs w:val="28"/>
        </w:rPr>
        <w:t>КОМИТЕТ ОБРАЗОВАНИЯ И НАУКИ</w:t>
      </w:r>
    </w:p>
    <w:p w:rsidR="007F4779" w:rsidRDefault="007F4779" w:rsidP="007F4779">
      <w:pPr>
        <w:keepNext/>
        <w:numPr>
          <w:ilvl w:val="1"/>
          <w:numId w:val="2"/>
        </w:numPr>
        <w:pBdr>
          <w:top w:val="nil"/>
          <w:left w:val="nil"/>
          <w:bottom w:val="nil"/>
          <w:right w:val="nil"/>
          <w:between w:val="nil"/>
        </w:pBdr>
        <w:tabs>
          <w:tab w:val="left" w:pos="-4678"/>
        </w:tabs>
        <w:spacing w:after="200"/>
        <w:ind w:left="0"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ПРИКАЗ</w:t>
      </w:r>
    </w:p>
    <w:p w:rsidR="007F4779" w:rsidRDefault="007F4779" w:rsidP="007F4779">
      <w:pPr>
        <w:pBdr>
          <w:top w:val="nil"/>
          <w:left w:val="nil"/>
          <w:bottom w:val="nil"/>
          <w:right w:val="nil"/>
          <w:between w:val="nil"/>
        </w:pBdr>
        <w:rPr>
          <w:rFonts w:ascii="Times New Roman" w:eastAsia="Times New Roman" w:hAnsi="Times New Roman" w:cs="Times New Roman"/>
          <w:color w:val="000000"/>
          <w:sz w:val="28"/>
          <w:szCs w:val="28"/>
        </w:rPr>
      </w:pPr>
    </w:p>
    <w:p w:rsidR="007F4779" w:rsidRDefault="002F77E1" w:rsidP="007F4779">
      <w:pPr>
        <w:pBdr>
          <w:top w:val="nil"/>
          <w:left w:val="nil"/>
          <w:bottom w:val="nil"/>
          <w:right w:val="nil"/>
          <w:between w:val="nil"/>
        </w:pBdr>
        <w:spacing w:after="200"/>
        <w:ind w:right="140"/>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От 14.03.2022</w:t>
      </w:r>
      <w:r w:rsidR="007F4779">
        <w:rPr>
          <w:rFonts w:ascii="Times New Roman" w:eastAsia="Times New Roman" w:hAnsi="Times New Roman" w:cs="Times New Roman"/>
          <w:color w:val="000000"/>
          <w:sz w:val="28"/>
          <w:szCs w:val="28"/>
        </w:rPr>
        <w:tab/>
      </w:r>
      <w:r w:rsidR="007F4779">
        <w:rPr>
          <w:rFonts w:ascii="Times New Roman" w:eastAsia="Times New Roman" w:hAnsi="Times New Roman" w:cs="Times New Roman"/>
          <w:color w:val="000000"/>
          <w:sz w:val="28"/>
          <w:szCs w:val="28"/>
        </w:rPr>
        <w:tab/>
      </w:r>
      <w:r w:rsidR="007F4779">
        <w:rPr>
          <w:rFonts w:ascii="Times New Roman" w:eastAsia="Times New Roman" w:hAnsi="Times New Roman" w:cs="Times New Roman"/>
          <w:color w:val="000000"/>
          <w:sz w:val="28"/>
          <w:szCs w:val="28"/>
        </w:rPr>
        <w:tab/>
      </w:r>
      <w:r w:rsidR="007F4779">
        <w:rPr>
          <w:rFonts w:ascii="Times New Roman" w:eastAsia="Times New Roman" w:hAnsi="Times New Roman" w:cs="Times New Roman"/>
          <w:color w:val="000000"/>
          <w:sz w:val="28"/>
          <w:szCs w:val="28"/>
        </w:rPr>
        <w:tab/>
      </w:r>
      <w:r w:rsidR="007F4779">
        <w:rPr>
          <w:rFonts w:ascii="Times New Roman" w:eastAsia="Times New Roman" w:hAnsi="Times New Roman" w:cs="Times New Roman"/>
          <w:color w:val="000000"/>
          <w:sz w:val="28"/>
          <w:szCs w:val="28"/>
        </w:rPr>
        <w:tab/>
      </w:r>
      <w:r w:rsidR="007F4779">
        <w:rPr>
          <w:rFonts w:ascii="Times New Roman" w:eastAsia="Times New Roman" w:hAnsi="Times New Roman" w:cs="Times New Roman"/>
          <w:color w:val="000000"/>
          <w:sz w:val="28"/>
          <w:szCs w:val="28"/>
        </w:rPr>
        <w:tab/>
      </w:r>
      <w:r w:rsidR="007F4779">
        <w:rPr>
          <w:rFonts w:ascii="Times New Roman" w:eastAsia="Times New Roman" w:hAnsi="Times New Roman" w:cs="Times New Roman"/>
          <w:color w:val="000000"/>
          <w:sz w:val="28"/>
          <w:szCs w:val="28"/>
        </w:rPr>
        <w:tab/>
      </w:r>
      <w:r w:rsidR="007F4779">
        <w:rPr>
          <w:rFonts w:ascii="Times New Roman" w:eastAsia="Times New Roman" w:hAnsi="Times New Roman" w:cs="Times New Roman"/>
          <w:color w:val="000000"/>
          <w:sz w:val="28"/>
          <w:szCs w:val="28"/>
        </w:rPr>
        <w:tab/>
        <w:t xml:space="preserve">№ </w:t>
      </w:r>
      <w:r>
        <w:rPr>
          <w:rFonts w:ascii="Times New Roman" w:eastAsia="Times New Roman" w:hAnsi="Times New Roman" w:cs="Times New Roman"/>
          <w:color w:val="000000"/>
          <w:sz w:val="28"/>
          <w:szCs w:val="28"/>
        </w:rPr>
        <w:t>291</w:t>
      </w:r>
    </w:p>
    <w:p w:rsidR="007F4779" w:rsidRDefault="007F4779" w:rsidP="007F4779">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 проведении городского интернет-конкурса</w:t>
      </w:r>
    </w:p>
    <w:p w:rsidR="007F4779" w:rsidRDefault="007F4779" w:rsidP="007F4779">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Мультрецензия</w:t>
      </w:r>
      <w:proofErr w:type="spellEnd"/>
      <w:r>
        <w:rPr>
          <w:rFonts w:ascii="Times New Roman" w:eastAsia="Times New Roman" w:hAnsi="Times New Roman" w:cs="Times New Roman"/>
          <w:color w:val="000000"/>
          <w:sz w:val="28"/>
          <w:szCs w:val="28"/>
        </w:rPr>
        <w:t>: кто прав, кто виноват?»</w:t>
      </w:r>
    </w:p>
    <w:p w:rsidR="007F4779" w:rsidRDefault="007F4779" w:rsidP="007F4779">
      <w:pPr>
        <w:pBdr>
          <w:top w:val="nil"/>
          <w:left w:val="nil"/>
          <w:bottom w:val="nil"/>
          <w:right w:val="nil"/>
          <w:between w:val="nil"/>
        </w:pBdr>
        <w:rPr>
          <w:rFonts w:ascii="Times New Roman" w:eastAsia="Times New Roman" w:hAnsi="Times New Roman" w:cs="Times New Roman"/>
          <w:color w:val="000000"/>
          <w:sz w:val="28"/>
          <w:szCs w:val="28"/>
        </w:rPr>
      </w:pPr>
    </w:p>
    <w:p w:rsidR="007270D6" w:rsidRPr="007270D6" w:rsidRDefault="007270D6" w:rsidP="007270D6">
      <w:pPr>
        <w:ind w:firstLine="708"/>
        <w:jc w:val="both"/>
        <w:rPr>
          <w:rFonts w:ascii="Times New Roman" w:hAnsi="Times New Roman" w:cs="Times New Roman"/>
          <w:color w:val="000000"/>
          <w:sz w:val="28"/>
          <w:szCs w:val="28"/>
        </w:rPr>
      </w:pPr>
      <w:r w:rsidRPr="007270D6">
        <w:rPr>
          <w:rFonts w:ascii="Times New Roman" w:hAnsi="Times New Roman" w:cs="Times New Roman"/>
          <w:color w:val="000000"/>
          <w:sz w:val="28"/>
          <w:szCs w:val="28"/>
        </w:rPr>
        <w:t xml:space="preserve">На основании муниципального плана работы по профилактике детского дорожно-транспортного травматизма на 2021-2022 учебный год, </w:t>
      </w:r>
      <w:proofErr w:type="gramStart"/>
      <w:r w:rsidRPr="007270D6">
        <w:rPr>
          <w:rFonts w:ascii="Times New Roman" w:hAnsi="Times New Roman" w:cs="Times New Roman"/>
          <w:color w:val="000000"/>
          <w:sz w:val="28"/>
          <w:szCs w:val="28"/>
        </w:rPr>
        <w:t>утвержденного  приказом</w:t>
      </w:r>
      <w:proofErr w:type="gramEnd"/>
      <w:r w:rsidRPr="007270D6">
        <w:rPr>
          <w:rFonts w:ascii="Times New Roman" w:hAnsi="Times New Roman" w:cs="Times New Roman"/>
          <w:color w:val="000000"/>
          <w:sz w:val="28"/>
          <w:szCs w:val="28"/>
        </w:rPr>
        <w:t xml:space="preserve"> </w:t>
      </w:r>
      <w:proofErr w:type="spellStart"/>
      <w:r w:rsidRPr="007270D6">
        <w:rPr>
          <w:rFonts w:ascii="Times New Roman" w:hAnsi="Times New Roman" w:cs="Times New Roman"/>
          <w:color w:val="000000"/>
          <w:sz w:val="28"/>
          <w:szCs w:val="28"/>
        </w:rPr>
        <w:t>КОиН</w:t>
      </w:r>
      <w:proofErr w:type="spellEnd"/>
      <w:r w:rsidRPr="007270D6">
        <w:rPr>
          <w:rFonts w:ascii="Times New Roman" w:hAnsi="Times New Roman" w:cs="Times New Roman"/>
          <w:color w:val="000000"/>
          <w:sz w:val="28"/>
          <w:szCs w:val="28"/>
        </w:rPr>
        <w:t xml:space="preserve"> от 06.09.2021 № 2854</w:t>
      </w:r>
    </w:p>
    <w:p w:rsidR="007F4779" w:rsidRDefault="007F4779" w:rsidP="007F4779">
      <w:pPr>
        <w:pBdr>
          <w:top w:val="nil"/>
          <w:left w:val="nil"/>
          <w:bottom w:val="nil"/>
          <w:right w:val="nil"/>
          <w:between w:val="nil"/>
        </w:pBdr>
        <w:jc w:val="both"/>
        <w:rPr>
          <w:rFonts w:ascii="Times New Roman" w:eastAsia="Times New Roman" w:hAnsi="Times New Roman" w:cs="Times New Roman"/>
          <w:color w:val="000000"/>
          <w:sz w:val="28"/>
          <w:szCs w:val="28"/>
        </w:rPr>
      </w:pPr>
    </w:p>
    <w:p w:rsidR="007F4779" w:rsidRDefault="007F4779" w:rsidP="007F4779">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smallCaps/>
          <w:color w:val="000000"/>
          <w:sz w:val="28"/>
          <w:szCs w:val="28"/>
        </w:rPr>
        <w:t>ПРИКАЗЫВАЮ:</w:t>
      </w:r>
    </w:p>
    <w:p w:rsidR="007F4779" w:rsidRDefault="007F4779" w:rsidP="007F4779">
      <w:pPr>
        <w:pBdr>
          <w:top w:val="nil"/>
          <w:left w:val="nil"/>
          <w:bottom w:val="nil"/>
          <w:right w:val="nil"/>
          <w:between w:val="nil"/>
        </w:pBdr>
        <w:jc w:val="both"/>
        <w:rPr>
          <w:rFonts w:ascii="Times New Roman" w:eastAsia="Times New Roman" w:hAnsi="Times New Roman" w:cs="Times New Roman"/>
          <w:color w:val="000000"/>
          <w:sz w:val="28"/>
          <w:szCs w:val="28"/>
        </w:rPr>
      </w:pPr>
    </w:p>
    <w:p w:rsidR="007F4779" w:rsidRDefault="007F4779" w:rsidP="007F4779">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Утвердить положение о проведении городского интернет-конкурса «</w:t>
      </w:r>
      <w:proofErr w:type="spellStart"/>
      <w:r>
        <w:rPr>
          <w:rFonts w:ascii="Times New Roman" w:eastAsia="Times New Roman" w:hAnsi="Times New Roman" w:cs="Times New Roman"/>
          <w:color w:val="000000"/>
          <w:sz w:val="28"/>
          <w:szCs w:val="28"/>
        </w:rPr>
        <w:t>Мультрецензия</w:t>
      </w:r>
      <w:proofErr w:type="spellEnd"/>
      <w:r>
        <w:rPr>
          <w:rFonts w:ascii="Times New Roman" w:eastAsia="Times New Roman" w:hAnsi="Times New Roman" w:cs="Times New Roman"/>
          <w:color w:val="000000"/>
          <w:sz w:val="28"/>
          <w:szCs w:val="28"/>
        </w:rPr>
        <w:t>: кто прав, кто виноват?», согласно приложению, к настоящему приказу.</w:t>
      </w:r>
    </w:p>
    <w:p w:rsidR="007F4779" w:rsidRDefault="007F4779" w:rsidP="007F4779">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МАУ ДО «Детско-юношеский центр «Орион» (Сафонов В.Л.) организовать и провести городской интернет-конкурс «</w:t>
      </w:r>
      <w:proofErr w:type="spellStart"/>
      <w:r>
        <w:rPr>
          <w:rFonts w:ascii="Times New Roman" w:eastAsia="Times New Roman" w:hAnsi="Times New Roman" w:cs="Times New Roman"/>
          <w:color w:val="000000"/>
          <w:sz w:val="28"/>
          <w:szCs w:val="28"/>
        </w:rPr>
        <w:t>Мультрецензия</w:t>
      </w:r>
      <w:proofErr w:type="spellEnd"/>
      <w:r>
        <w:rPr>
          <w:rFonts w:ascii="Times New Roman" w:eastAsia="Times New Roman" w:hAnsi="Times New Roman" w:cs="Times New Roman"/>
          <w:color w:val="000000"/>
          <w:sz w:val="28"/>
          <w:szCs w:val="28"/>
        </w:rPr>
        <w:t>: кто прав, кто виноват?» с 16.03.2022 по 15.04.2022 года.</w:t>
      </w:r>
    </w:p>
    <w:p w:rsidR="007F4779" w:rsidRDefault="007F4779" w:rsidP="007F4779">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Заведующим районными отделами образования довести до сведения образовательных организаций района информацию о проведении городского интернет-конкурса «</w:t>
      </w:r>
      <w:proofErr w:type="spellStart"/>
      <w:r>
        <w:rPr>
          <w:rFonts w:ascii="Times New Roman" w:eastAsia="Times New Roman" w:hAnsi="Times New Roman" w:cs="Times New Roman"/>
          <w:color w:val="000000"/>
          <w:sz w:val="28"/>
          <w:szCs w:val="28"/>
        </w:rPr>
        <w:t>Мультрецензия</w:t>
      </w:r>
      <w:proofErr w:type="spellEnd"/>
      <w:r>
        <w:rPr>
          <w:rFonts w:ascii="Times New Roman" w:eastAsia="Times New Roman" w:hAnsi="Times New Roman" w:cs="Times New Roman"/>
          <w:color w:val="000000"/>
          <w:sz w:val="28"/>
          <w:szCs w:val="28"/>
        </w:rPr>
        <w:t>: кто прав, кто виноват?» среди учащихся образовательных организаций, учреждений дополнительного образования и воспитанников дошкольных образовательных организаций.</w:t>
      </w:r>
    </w:p>
    <w:p w:rsidR="007F4779" w:rsidRDefault="007F4779" w:rsidP="007F4779">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Контроль за исполнением приказа </w:t>
      </w:r>
      <w:r w:rsidRPr="007270D6">
        <w:rPr>
          <w:rFonts w:ascii="Times New Roman" w:eastAsia="Times New Roman" w:hAnsi="Times New Roman" w:cs="Times New Roman"/>
          <w:color w:val="000000"/>
          <w:sz w:val="28"/>
          <w:szCs w:val="28"/>
        </w:rPr>
        <w:t xml:space="preserve">возложить на начальника отдела </w:t>
      </w:r>
      <w:r w:rsidR="007270D6" w:rsidRPr="007270D6">
        <w:rPr>
          <w:rFonts w:ascii="Times New Roman" w:eastAsia="Times New Roman" w:hAnsi="Times New Roman" w:cs="Times New Roman"/>
          <w:color w:val="000000"/>
          <w:sz w:val="28"/>
          <w:szCs w:val="28"/>
        </w:rPr>
        <w:t xml:space="preserve">развития образования </w:t>
      </w:r>
      <w:proofErr w:type="spellStart"/>
      <w:proofErr w:type="gramStart"/>
      <w:r w:rsidRPr="007270D6">
        <w:rPr>
          <w:rFonts w:ascii="Times New Roman" w:eastAsia="Times New Roman" w:hAnsi="Times New Roman" w:cs="Times New Roman"/>
          <w:color w:val="000000"/>
          <w:sz w:val="28"/>
          <w:szCs w:val="28"/>
        </w:rPr>
        <w:t>КОиН</w:t>
      </w:r>
      <w:proofErr w:type="spellEnd"/>
      <w:r w:rsidR="007270D6">
        <w:rPr>
          <w:rFonts w:ascii="Times New Roman" w:eastAsia="Times New Roman" w:hAnsi="Times New Roman" w:cs="Times New Roman"/>
          <w:color w:val="000000"/>
          <w:sz w:val="28"/>
          <w:szCs w:val="28"/>
        </w:rPr>
        <w:t xml:space="preserve"> </w:t>
      </w:r>
      <w:r w:rsidRPr="007270D6">
        <w:rPr>
          <w:rFonts w:ascii="Times New Roman" w:eastAsia="Times New Roman" w:hAnsi="Times New Roman" w:cs="Times New Roman"/>
          <w:color w:val="000000"/>
          <w:sz w:val="28"/>
          <w:szCs w:val="28"/>
        </w:rPr>
        <w:t xml:space="preserve"> </w:t>
      </w:r>
      <w:proofErr w:type="spellStart"/>
      <w:r w:rsidR="007270D6" w:rsidRPr="007270D6">
        <w:rPr>
          <w:rFonts w:ascii="Times New Roman" w:eastAsia="Times New Roman" w:hAnsi="Times New Roman" w:cs="Times New Roman"/>
          <w:color w:val="000000"/>
          <w:sz w:val="28"/>
          <w:szCs w:val="28"/>
        </w:rPr>
        <w:t>Дериглазова</w:t>
      </w:r>
      <w:proofErr w:type="spellEnd"/>
      <w:proofErr w:type="gramEnd"/>
      <w:r w:rsidR="007270D6" w:rsidRPr="007270D6">
        <w:rPr>
          <w:rFonts w:ascii="Times New Roman" w:eastAsia="Times New Roman" w:hAnsi="Times New Roman" w:cs="Times New Roman"/>
          <w:color w:val="000000"/>
          <w:sz w:val="28"/>
          <w:szCs w:val="28"/>
        </w:rPr>
        <w:t xml:space="preserve"> В.А.</w:t>
      </w:r>
    </w:p>
    <w:p w:rsidR="007F4779" w:rsidRDefault="007F4779" w:rsidP="007F4779">
      <w:pPr>
        <w:pBdr>
          <w:top w:val="nil"/>
          <w:left w:val="nil"/>
          <w:bottom w:val="nil"/>
          <w:right w:val="nil"/>
          <w:between w:val="nil"/>
        </w:pBdr>
        <w:rPr>
          <w:rFonts w:ascii="Times New Roman" w:eastAsia="Times New Roman" w:hAnsi="Times New Roman" w:cs="Times New Roman"/>
          <w:color w:val="000000"/>
          <w:sz w:val="28"/>
          <w:szCs w:val="28"/>
        </w:rPr>
      </w:pPr>
    </w:p>
    <w:p w:rsidR="007F4779" w:rsidRDefault="007F4779" w:rsidP="007F4779">
      <w:pPr>
        <w:pBdr>
          <w:top w:val="nil"/>
          <w:left w:val="nil"/>
          <w:bottom w:val="nil"/>
          <w:right w:val="nil"/>
          <w:between w:val="nil"/>
        </w:pBdr>
        <w:rPr>
          <w:rFonts w:ascii="Times New Roman" w:eastAsia="Times New Roman" w:hAnsi="Times New Roman" w:cs="Times New Roman"/>
          <w:color w:val="000000"/>
          <w:sz w:val="28"/>
          <w:szCs w:val="28"/>
        </w:rPr>
      </w:pPr>
    </w:p>
    <w:p w:rsidR="007270D6" w:rsidRDefault="007270D6" w:rsidP="007F4779">
      <w:pPr>
        <w:pBdr>
          <w:top w:val="nil"/>
          <w:left w:val="nil"/>
          <w:bottom w:val="nil"/>
          <w:right w:val="nil"/>
          <w:between w:val="nil"/>
        </w:pBdr>
        <w:rPr>
          <w:rFonts w:ascii="Times New Roman" w:eastAsia="Times New Roman" w:hAnsi="Times New Roman" w:cs="Times New Roman"/>
          <w:color w:val="000000"/>
          <w:sz w:val="28"/>
          <w:szCs w:val="28"/>
        </w:rPr>
      </w:pPr>
    </w:p>
    <w:p w:rsidR="007F4779" w:rsidRDefault="007F4779" w:rsidP="007F4779">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Председатель комитета</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Ю.А. Соловьева</w:t>
      </w:r>
      <w:r>
        <w:br w:type="page"/>
      </w:r>
    </w:p>
    <w:p w:rsidR="007F4779" w:rsidRDefault="007F4779" w:rsidP="007F4779">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Внесено:</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_______________/ А.А. Андреева</w:t>
      </w:r>
    </w:p>
    <w:p w:rsidR="007F4779" w:rsidRDefault="007F4779" w:rsidP="007F4779">
      <w:pPr>
        <w:pBdr>
          <w:top w:val="nil"/>
          <w:left w:val="nil"/>
          <w:bottom w:val="nil"/>
          <w:right w:val="nil"/>
          <w:between w:val="nil"/>
        </w:pBdr>
        <w:jc w:val="both"/>
        <w:rPr>
          <w:rFonts w:ascii="Times New Roman" w:eastAsia="Times New Roman" w:hAnsi="Times New Roman" w:cs="Times New Roman"/>
          <w:color w:val="000000"/>
          <w:sz w:val="28"/>
          <w:szCs w:val="28"/>
        </w:rPr>
      </w:pPr>
    </w:p>
    <w:p w:rsidR="007F4779" w:rsidRDefault="007F4779" w:rsidP="007F4779">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Согласовано:</w:t>
      </w:r>
    </w:p>
    <w:p w:rsidR="007F4779" w:rsidRDefault="007F4779" w:rsidP="007F4779">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Главный специалист</w:t>
      </w:r>
    </w:p>
    <w:p w:rsidR="007F4779" w:rsidRDefault="007F4779" w:rsidP="007F4779">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юрисконсульт</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_______________/</w:t>
      </w:r>
      <w:r w:rsidRPr="007F4779">
        <w:t xml:space="preserve"> </w:t>
      </w:r>
      <w:r w:rsidRPr="007F4779">
        <w:rPr>
          <w:rFonts w:ascii="Times New Roman" w:eastAsia="Times New Roman" w:hAnsi="Times New Roman" w:cs="Times New Roman"/>
          <w:color w:val="000000"/>
          <w:sz w:val="28"/>
          <w:szCs w:val="28"/>
        </w:rPr>
        <w:t xml:space="preserve">Е.А. </w:t>
      </w:r>
      <w:proofErr w:type="spellStart"/>
      <w:r w:rsidRPr="007F4779">
        <w:rPr>
          <w:rFonts w:ascii="Times New Roman" w:eastAsia="Times New Roman" w:hAnsi="Times New Roman" w:cs="Times New Roman"/>
          <w:color w:val="000000"/>
          <w:sz w:val="28"/>
          <w:szCs w:val="28"/>
        </w:rPr>
        <w:t>Богрецова</w:t>
      </w:r>
      <w:proofErr w:type="spellEnd"/>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 </w:t>
      </w:r>
    </w:p>
    <w:p w:rsidR="007F4779" w:rsidRDefault="007F4779">
      <w:pPr>
        <w:pBdr>
          <w:top w:val="nil"/>
          <w:left w:val="nil"/>
          <w:bottom w:val="nil"/>
          <w:right w:val="nil"/>
          <w:between w:val="nil"/>
        </w:pBdr>
        <w:tabs>
          <w:tab w:val="left" w:pos="5812"/>
        </w:tabs>
        <w:jc w:val="right"/>
        <w:rPr>
          <w:rFonts w:ascii="Times New Roman" w:eastAsia="Times New Roman" w:hAnsi="Times New Roman" w:cs="Times New Roman"/>
          <w:color w:val="000000"/>
          <w:sz w:val="24"/>
          <w:szCs w:val="24"/>
        </w:rPr>
      </w:pPr>
    </w:p>
    <w:p w:rsidR="007F4779" w:rsidRDefault="007F4779">
      <w:pPr>
        <w:pBdr>
          <w:top w:val="nil"/>
          <w:left w:val="nil"/>
          <w:bottom w:val="nil"/>
          <w:right w:val="nil"/>
          <w:between w:val="nil"/>
        </w:pBdr>
        <w:tabs>
          <w:tab w:val="left" w:pos="5812"/>
        </w:tabs>
        <w:jc w:val="right"/>
        <w:rPr>
          <w:rFonts w:ascii="Times New Roman" w:eastAsia="Times New Roman" w:hAnsi="Times New Roman" w:cs="Times New Roman"/>
          <w:color w:val="000000"/>
          <w:sz w:val="24"/>
          <w:szCs w:val="24"/>
        </w:rPr>
      </w:pPr>
    </w:p>
    <w:p w:rsidR="007F4779" w:rsidRDefault="007F4779">
      <w:pPr>
        <w:pBdr>
          <w:top w:val="nil"/>
          <w:left w:val="nil"/>
          <w:bottom w:val="nil"/>
          <w:right w:val="nil"/>
          <w:between w:val="nil"/>
        </w:pBdr>
        <w:tabs>
          <w:tab w:val="left" w:pos="5812"/>
        </w:tabs>
        <w:jc w:val="right"/>
        <w:rPr>
          <w:rFonts w:ascii="Times New Roman" w:eastAsia="Times New Roman" w:hAnsi="Times New Roman" w:cs="Times New Roman"/>
          <w:color w:val="000000"/>
          <w:sz w:val="24"/>
          <w:szCs w:val="24"/>
        </w:rPr>
      </w:pPr>
    </w:p>
    <w:p w:rsidR="007F4779" w:rsidRDefault="007F4779">
      <w:pPr>
        <w:pBdr>
          <w:top w:val="nil"/>
          <w:left w:val="nil"/>
          <w:bottom w:val="nil"/>
          <w:right w:val="nil"/>
          <w:between w:val="nil"/>
        </w:pBdr>
        <w:tabs>
          <w:tab w:val="left" w:pos="5812"/>
        </w:tabs>
        <w:jc w:val="right"/>
        <w:rPr>
          <w:rFonts w:ascii="Times New Roman" w:eastAsia="Times New Roman" w:hAnsi="Times New Roman" w:cs="Times New Roman"/>
          <w:color w:val="000000"/>
          <w:sz w:val="24"/>
          <w:szCs w:val="24"/>
        </w:rPr>
      </w:pPr>
    </w:p>
    <w:p w:rsidR="007F4779" w:rsidRDefault="007F4779">
      <w:pPr>
        <w:pBdr>
          <w:top w:val="nil"/>
          <w:left w:val="nil"/>
          <w:bottom w:val="nil"/>
          <w:right w:val="nil"/>
          <w:between w:val="nil"/>
        </w:pBdr>
        <w:tabs>
          <w:tab w:val="left" w:pos="5812"/>
        </w:tabs>
        <w:jc w:val="right"/>
        <w:rPr>
          <w:rFonts w:ascii="Times New Roman" w:eastAsia="Times New Roman" w:hAnsi="Times New Roman" w:cs="Times New Roman"/>
          <w:color w:val="000000"/>
          <w:sz w:val="24"/>
          <w:szCs w:val="24"/>
        </w:rPr>
      </w:pPr>
    </w:p>
    <w:p w:rsidR="007F4779" w:rsidRDefault="007F4779">
      <w:pPr>
        <w:pBdr>
          <w:top w:val="nil"/>
          <w:left w:val="nil"/>
          <w:bottom w:val="nil"/>
          <w:right w:val="nil"/>
          <w:between w:val="nil"/>
        </w:pBdr>
        <w:tabs>
          <w:tab w:val="left" w:pos="5812"/>
        </w:tabs>
        <w:jc w:val="right"/>
        <w:rPr>
          <w:rFonts w:ascii="Times New Roman" w:eastAsia="Times New Roman" w:hAnsi="Times New Roman" w:cs="Times New Roman"/>
          <w:color w:val="000000"/>
          <w:sz w:val="24"/>
          <w:szCs w:val="24"/>
        </w:rPr>
      </w:pPr>
    </w:p>
    <w:p w:rsidR="007F4779" w:rsidRDefault="007F4779">
      <w:pPr>
        <w:pBdr>
          <w:top w:val="nil"/>
          <w:left w:val="nil"/>
          <w:bottom w:val="nil"/>
          <w:right w:val="nil"/>
          <w:between w:val="nil"/>
        </w:pBdr>
        <w:tabs>
          <w:tab w:val="left" w:pos="5812"/>
        </w:tabs>
        <w:jc w:val="right"/>
        <w:rPr>
          <w:rFonts w:ascii="Times New Roman" w:eastAsia="Times New Roman" w:hAnsi="Times New Roman" w:cs="Times New Roman"/>
          <w:color w:val="000000"/>
          <w:sz w:val="24"/>
          <w:szCs w:val="24"/>
        </w:rPr>
      </w:pPr>
    </w:p>
    <w:p w:rsidR="007F4779" w:rsidRDefault="007F4779">
      <w:pPr>
        <w:pBdr>
          <w:top w:val="nil"/>
          <w:left w:val="nil"/>
          <w:bottom w:val="nil"/>
          <w:right w:val="nil"/>
          <w:between w:val="nil"/>
        </w:pBdr>
        <w:tabs>
          <w:tab w:val="left" w:pos="5812"/>
        </w:tabs>
        <w:jc w:val="right"/>
        <w:rPr>
          <w:rFonts w:ascii="Times New Roman" w:eastAsia="Times New Roman" w:hAnsi="Times New Roman" w:cs="Times New Roman"/>
          <w:color w:val="000000"/>
          <w:sz w:val="24"/>
          <w:szCs w:val="24"/>
        </w:rPr>
      </w:pPr>
    </w:p>
    <w:p w:rsidR="007F4779" w:rsidRDefault="007F4779">
      <w:pPr>
        <w:pBdr>
          <w:top w:val="nil"/>
          <w:left w:val="nil"/>
          <w:bottom w:val="nil"/>
          <w:right w:val="nil"/>
          <w:between w:val="nil"/>
        </w:pBdr>
        <w:tabs>
          <w:tab w:val="left" w:pos="5812"/>
        </w:tabs>
        <w:jc w:val="right"/>
        <w:rPr>
          <w:rFonts w:ascii="Times New Roman" w:eastAsia="Times New Roman" w:hAnsi="Times New Roman" w:cs="Times New Roman"/>
          <w:color w:val="000000"/>
          <w:sz w:val="24"/>
          <w:szCs w:val="24"/>
        </w:rPr>
      </w:pPr>
    </w:p>
    <w:p w:rsidR="007F4779" w:rsidRDefault="007F4779">
      <w:pPr>
        <w:pBdr>
          <w:top w:val="nil"/>
          <w:left w:val="nil"/>
          <w:bottom w:val="nil"/>
          <w:right w:val="nil"/>
          <w:between w:val="nil"/>
        </w:pBdr>
        <w:tabs>
          <w:tab w:val="left" w:pos="5812"/>
        </w:tabs>
        <w:jc w:val="right"/>
        <w:rPr>
          <w:rFonts w:ascii="Times New Roman" w:eastAsia="Times New Roman" w:hAnsi="Times New Roman" w:cs="Times New Roman"/>
          <w:color w:val="000000"/>
          <w:sz w:val="24"/>
          <w:szCs w:val="24"/>
        </w:rPr>
      </w:pPr>
    </w:p>
    <w:p w:rsidR="007F4779" w:rsidRDefault="007F4779">
      <w:pPr>
        <w:pBdr>
          <w:top w:val="nil"/>
          <w:left w:val="nil"/>
          <w:bottom w:val="nil"/>
          <w:right w:val="nil"/>
          <w:between w:val="nil"/>
        </w:pBdr>
        <w:tabs>
          <w:tab w:val="left" w:pos="5812"/>
        </w:tabs>
        <w:jc w:val="right"/>
        <w:rPr>
          <w:rFonts w:ascii="Times New Roman" w:eastAsia="Times New Roman" w:hAnsi="Times New Roman" w:cs="Times New Roman"/>
          <w:color w:val="000000"/>
          <w:sz w:val="24"/>
          <w:szCs w:val="24"/>
        </w:rPr>
      </w:pPr>
    </w:p>
    <w:p w:rsidR="007F4779" w:rsidRDefault="007F4779">
      <w:pPr>
        <w:pBdr>
          <w:top w:val="nil"/>
          <w:left w:val="nil"/>
          <w:bottom w:val="nil"/>
          <w:right w:val="nil"/>
          <w:between w:val="nil"/>
        </w:pBdr>
        <w:tabs>
          <w:tab w:val="left" w:pos="5812"/>
        </w:tabs>
        <w:jc w:val="right"/>
        <w:rPr>
          <w:rFonts w:ascii="Times New Roman" w:eastAsia="Times New Roman" w:hAnsi="Times New Roman" w:cs="Times New Roman"/>
          <w:color w:val="000000"/>
          <w:sz w:val="24"/>
          <w:szCs w:val="24"/>
        </w:rPr>
      </w:pPr>
    </w:p>
    <w:p w:rsidR="007F4779" w:rsidRDefault="007F4779">
      <w:pPr>
        <w:pBdr>
          <w:top w:val="nil"/>
          <w:left w:val="nil"/>
          <w:bottom w:val="nil"/>
          <w:right w:val="nil"/>
          <w:between w:val="nil"/>
        </w:pBdr>
        <w:tabs>
          <w:tab w:val="left" w:pos="5812"/>
        </w:tabs>
        <w:jc w:val="right"/>
        <w:rPr>
          <w:rFonts w:ascii="Times New Roman" w:eastAsia="Times New Roman" w:hAnsi="Times New Roman" w:cs="Times New Roman"/>
          <w:color w:val="000000"/>
          <w:sz w:val="24"/>
          <w:szCs w:val="24"/>
        </w:rPr>
      </w:pPr>
    </w:p>
    <w:p w:rsidR="007F4779" w:rsidRDefault="007F4779">
      <w:pPr>
        <w:pBdr>
          <w:top w:val="nil"/>
          <w:left w:val="nil"/>
          <w:bottom w:val="nil"/>
          <w:right w:val="nil"/>
          <w:between w:val="nil"/>
        </w:pBdr>
        <w:tabs>
          <w:tab w:val="left" w:pos="5812"/>
        </w:tabs>
        <w:jc w:val="right"/>
        <w:rPr>
          <w:rFonts w:ascii="Times New Roman" w:eastAsia="Times New Roman" w:hAnsi="Times New Roman" w:cs="Times New Roman"/>
          <w:color w:val="000000"/>
          <w:sz w:val="24"/>
          <w:szCs w:val="24"/>
        </w:rPr>
      </w:pPr>
    </w:p>
    <w:p w:rsidR="007F4779" w:rsidRDefault="007F4779">
      <w:pPr>
        <w:pBdr>
          <w:top w:val="nil"/>
          <w:left w:val="nil"/>
          <w:bottom w:val="nil"/>
          <w:right w:val="nil"/>
          <w:between w:val="nil"/>
        </w:pBdr>
        <w:tabs>
          <w:tab w:val="left" w:pos="5812"/>
        </w:tabs>
        <w:jc w:val="right"/>
        <w:rPr>
          <w:rFonts w:ascii="Times New Roman" w:eastAsia="Times New Roman" w:hAnsi="Times New Roman" w:cs="Times New Roman"/>
          <w:color w:val="000000"/>
          <w:sz w:val="24"/>
          <w:szCs w:val="24"/>
        </w:rPr>
      </w:pPr>
    </w:p>
    <w:p w:rsidR="007F4779" w:rsidRDefault="007F4779">
      <w:pPr>
        <w:pBdr>
          <w:top w:val="nil"/>
          <w:left w:val="nil"/>
          <w:bottom w:val="nil"/>
          <w:right w:val="nil"/>
          <w:between w:val="nil"/>
        </w:pBdr>
        <w:tabs>
          <w:tab w:val="left" w:pos="5812"/>
        </w:tabs>
        <w:jc w:val="right"/>
        <w:rPr>
          <w:rFonts w:ascii="Times New Roman" w:eastAsia="Times New Roman" w:hAnsi="Times New Roman" w:cs="Times New Roman"/>
          <w:color w:val="000000"/>
          <w:sz w:val="24"/>
          <w:szCs w:val="24"/>
        </w:rPr>
      </w:pPr>
    </w:p>
    <w:p w:rsidR="007F4779" w:rsidRDefault="007F4779">
      <w:pPr>
        <w:pBdr>
          <w:top w:val="nil"/>
          <w:left w:val="nil"/>
          <w:bottom w:val="nil"/>
          <w:right w:val="nil"/>
          <w:between w:val="nil"/>
        </w:pBdr>
        <w:tabs>
          <w:tab w:val="left" w:pos="5812"/>
        </w:tabs>
        <w:jc w:val="right"/>
        <w:rPr>
          <w:rFonts w:ascii="Times New Roman" w:eastAsia="Times New Roman" w:hAnsi="Times New Roman" w:cs="Times New Roman"/>
          <w:color w:val="000000"/>
          <w:sz w:val="24"/>
          <w:szCs w:val="24"/>
        </w:rPr>
      </w:pPr>
    </w:p>
    <w:p w:rsidR="007F4779" w:rsidRDefault="007F4779">
      <w:pPr>
        <w:pBdr>
          <w:top w:val="nil"/>
          <w:left w:val="nil"/>
          <w:bottom w:val="nil"/>
          <w:right w:val="nil"/>
          <w:between w:val="nil"/>
        </w:pBdr>
        <w:tabs>
          <w:tab w:val="left" w:pos="5812"/>
        </w:tabs>
        <w:jc w:val="right"/>
        <w:rPr>
          <w:rFonts w:ascii="Times New Roman" w:eastAsia="Times New Roman" w:hAnsi="Times New Roman" w:cs="Times New Roman"/>
          <w:color w:val="000000"/>
          <w:sz w:val="24"/>
          <w:szCs w:val="24"/>
        </w:rPr>
      </w:pPr>
    </w:p>
    <w:p w:rsidR="007F4779" w:rsidRDefault="007F4779">
      <w:pPr>
        <w:pBdr>
          <w:top w:val="nil"/>
          <w:left w:val="nil"/>
          <w:bottom w:val="nil"/>
          <w:right w:val="nil"/>
          <w:between w:val="nil"/>
        </w:pBdr>
        <w:tabs>
          <w:tab w:val="left" w:pos="5812"/>
        </w:tabs>
        <w:jc w:val="right"/>
        <w:rPr>
          <w:rFonts w:ascii="Times New Roman" w:eastAsia="Times New Roman" w:hAnsi="Times New Roman" w:cs="Times New Roman"/>
          <w:color w:val="000000"/>
          <w:sz w:val="24"/>
          <w:szCs w:val="24"/>
        </w:rPr>
      </w:pPr>
    </w:p>
    <w:p w:rsidR="007F4779" w:rsidRDefault="007F4779">
      <w:pPr>
        <w:pBdr>
          <w:top w:val="nil"/>
          <w:left w:val="nil"/>
          <w:bottom w:val="nil"/>
          <w:right w:val="nil"/>
          <w:between w:val="nil"/>
        </w:pBdr>
        <w:tabs>
          <w:tab w:val="left" w:pos="5812"/>
        </w:tabs>
        <w:jc w:val="right"/>
        <w:rPr>
          <w:rFonts w:ascii="Times New Roman" w:eastAsia="Times New Roman" w:hAnsi="Times New Roman" w:cs="Times New Roman"/>
          <w:color w:val="000000"/>
          <w:sz w:val="24"/>
          <w:szCs w:val="24"/>
        </w:rPr>
      </w:pPr>
    </w:p>
    <w:p w:rsidR="007F4779" w:rsidRDefault="007F4779">
      <w:pPr>
        <w:pBdr>
          <w:top w:val="nil"/>
          <w:left w:val="nil"/>
          <w:bottom w:val="nil"/>
          <w:right w:val="nil"/>
          <w:between w:val="nil"/>
        </w:pBdr>
        <w:tabs>
          <w:tab w:val="left" w:pos="5812"/>
        </w:tabs>
        <w:jc w:val="right"/>
        <w:rPr>
          <w:rFonts w:ascii="Times New Roman" w:eastAsia="Times New Roman" w:hAnsi="Times New Roman" w:cs="Times New Roman"/>
          <w:color w:val="000000"/>
          <w:sz w:val="24"/>
          <w:szCs w:val="24"/>
        </w:rPr>
      </w:pPr>
    </w:p>
    <w:p w:rsidR="007F4779" w:rsidRDefault="007F4779">
      <w:pPr>
        <w:pBdr>
          <w:top w:val="nil"/>
          <w:left w:val="nil"/>
          <w:bottom w:val="nil"/>
          <w:right w:val="nil"/>
          <w:between w:val="nil"/>
        </w:pBdr>
        <w:tabs>
          <w:tab w:val="left" w:pos="5812"/>
        </w:tabs>
        <w:jc w:val="right"/>
        <w:rPr>
          <w:rFonts w:ascii="Times New Roman" w:eastAsia="Times New Roman" w:hAnsi="Times New Roman" w:cs="Times New Roman"/>
          <w:color w:val="000000"/>
          <w:sz w:val="24"/>
          <w:szCs w:val="24"/>
        </w:rPr>
      </w:pPr>
    </w:p>
    <w:p w:rsidR="007F4779" w:rsidRDefault="007F4779">
      <w:pPr>
        <w:pBdr>
          <w:top w:val="nil"/>
          <w:left w:val="nil"/>
          <w:bottom w:val="nil"/>
          <w:right w:val="nil"/>
          <w:between w:val="nil"/>
        </w:pBdr>
        <w:tabs>
          <w:tab w:val="left" w:pos="5812"/>
        </w:tabs>
        <w:jc w:val="right"/>
        <w:rPr>
          <w:rFonts w:ascii="Times New Roman" w:eastAsia="Times New Roman" w:hAnsi="Times New Roman" w:cs="Times New Roman"/>
          <w:color w:val="000000"/>
          <w:sz w:val="24"/>
          <w:szCs w:val="24"/>
        </w:rPr>
      </w:pPr>
    </w:p>
    <w:p w:rsidR="007F4779" w:rsidRDefault="007F4779">
      <w:pPr>
        <w:pBdr>
          <w:top w:val="nil"/>
          <w:left w:val="nil"/>
          <w:bottom w:val="nil"/>
          <w:right w:val="nil"/>
          <w:between w:val="nil"/>
        </w:pBdr>
        <w:tabs>
          <w:tab w:val="left" w:pos="5812"/>
        </w:tabs>
        <w:jc w:val="right"/>
        <w:rPr>
          <w:rFonts w:ascii="Times New Roman" w:eastAsia="Times New Roman" w:hAnsi="Times New Roman" w:cs="Times New Roman"/>
          <w:color w:val="000000"/>
          <w:sz w:val="24"/>
          <w:szCs w:val="24"/>
        </w:rPr>
      </w:pPr>
    </w:p>
    <w:p w:rsidR="007F4779" w:rsidRDefault="007F4779">
      <w:pPr>
        <w:pBdr>
          <w:top w:val="nil"/>
          <w:left w:val="nil"/>
          <w:bottom w:val="nil"/>
          <w:right w:val="nil"/>
          <w:between w:val="nil"/>
        </w:pBdr>
        <w:tabs>
          <w:tab w:val="left" w:pos="5812"/>
        </w:tabs>
        <w:jc w:val="right"/>
        <w:rPr>
          <w:rFonts w:ascii="Times New Roman" w:eastAsia="Times New Roman" w:hAnsi="Times New Roman" w:cs="Times New Roman"/>
          <w:color w:val="000000"/>
          <w:sz w:val="24"/>
          <w:szCs w:val="24"/>
        </w:rPr>
      </w:pPr>
    </w:p>
    <w:p w:rsidR="007F4779" w:rsidRDefault="007F4779">
      <w:pPr>
        <w:pBdr>
          <w:top w:val="nil"/>
          <w:left w:val="nil"/>
          <w:bottom w:val="nil"/>
          <w:right w:val="nil"/>
          <w:between w:val="nil"/>
        </w:pBdr>
        <w:tabs>
          <w:tab w:val="left" w:pos="5812"/>
        </w:tabs>
        <w:jc w:val="right"/>
        <w:rPr>
          <w:rFonts w:ascii="Times New Roman" w:eastAsia="Times New Roman" w:hAnsi="Times New Roman" w:cs="Times New Roman"/>
          <w:color w:val="000000"/>
          <w:sz w:val="24"/>
          <w:szCs w:val="24"/>
        </w:rPr>
      </w:pPr>
    </w:p>
    <w:p w:rsidR="007F4779" w:rsidRDefault="007F4779">
      <w:pPr>
        <w:pBdr>
          <w:top w:val="nil"/>
          <w:left w:val="nil"/>
          <w:bottom w:val="nil"/>
          <w:right w:val="nil"/>
          <w:between w:val="nil"/>
        </w:pBdr>
        <w:tabs>
          <w:tab w:val="left" w:pos="5812"/>
        </w:tabs>
        <w:jc w:val="right"/>
        <w:rPr>
          <w:rFonts w:ascii="Times New Roman" w:eastAsia="Times New Roman" w:hAnsi="Times New Roman" w:cs="Times New Roman"/>
          <w:color w:val="000000"/>
          <w:sz w:val="24"/>
          <w:szCs w:val="24"/>
        </w:rPr>
      </w:pPr>
    </w:p>
    <w:p w:rsidR="007F4779" w:rsidRDefault="007F4779">
      <w:pPr>
        <w:pBdr>
          <w:top w:val="nil"/>
          <w:left w:val="nil"/>
          <w:bottom w:val="nil"/>
          <w:right w:val="nil"/>
          <w:between w:val="nil"/>
        </w:pBdr>
        <w:tabs>
          <w:tab w:val="left" w:pos="5812"/>
        </w:tabs>
        <w:jc w:val="right"/>
        <w:rPr>
          <w:rFonts w:ascii="Times New Roman" w:eastAsia="Times New Roman" w:hAnsi="Times New Roman" w:cs="Times New Roman"/>
          <w:color w:val="000000"/>
          <w:sz w:val="24"/>
          <w:szCs w:val="24"/>
        </w:rPr>
      </w:pPr>
    </w:p>
    <w:p w:rsidR="007F4779" w:rsidRDefault="007F4779">
      <w:pPr>
        <w:pBdr>
          <w:top w:val="nil"/>
          <w:left w:val="nil"/>
          <w:bottom w:val="nil"/>
          <w:right w:val="nil"/>
          <w:between w:val="nil"/>
        </w:pBdr>
        <w:tabs>
          <w:tab w:val="left" w:pos="5812"/>
        </w:tabs>
        <w:jc w:val="right"/>
        <w:rPr>
          <w:rFonts w:ascii="Times New Roman" w:eastAsia="Times New Roman" w:hAnsi="Times New Roman" w:cs="Times New Roman"/>
          <w:color w:val="000000"/>
          <w:sz w:val="24"/>
          <w:szCs w:val="24"/>
        </w:rPr>
      </w:pPr>
    </w:p>
    <w:p w:rsidR="007F4779" w:rsidRDefault="007F4779">
      <w:pPr>
        <w:pBdr>
          <w:top w:val="nil"/>
          <w:left w:val="nil"/>
          <w:bottom w:val="nil"/>
          <w:right w:val="nil"/>
          <w:between w:val="nil"/>
        </w:pBdr>
        <w:tabs>
          <w:tab w:val="left" w:pos="5812"/>
        </w:tabs>
        <w:jc w:val="right"/>
        <w:rPr>
          <w:rFonts w:ascii="Times New Roman" w:eastAsia="Times New Roman" w:hAnsi="Times New Roman" w:cs="Times New Roman"/>
          <w:color w:val="000000"/>
          <w:sz w:val="24"/>
          <w:szCs w:val="24"/>
        </w:rPr>
      </w:pPr>
    </w:p>
    <w:p w:rsidR="007F4779" w:rsidRDefault="007F4779">
      <w:pPr>
        <w:pBdr>
          <w:top w:val="nil"/>
          <w:left w:val="nil"/>
          <w:bottom w:val="nil"/>
          <w:right w:val="nil"/>
          <w:between w:val="nil"/>
        </w:pBdr>
        <w:tabs>
          <w:tab w:val="left" w:pos="5812"/>
        </w:tabs>
        <w:jc w:val="right"/>
        <w:rPr>
          <w:rFonts w:ascii="Times New Roman" w:eastAsia="Times New Roman" w:hAnsi="Times New Roman" w:cs="Times New Roman"/>
          <w:color w:val="000000"/>
          <w:sz w:val="24"/>
          <w:szCs w:val="24"/>
        </w:rPr>
      </w:pPr>
    </w:p>
    <w:p w:rsidR="007F4779" w:rsidRDefault="007F4779">
      <w:pPr>
        <w:pBdr>
          <w:top w:val="nil"/>
          <w:left w:val="nil"/>
          <w:bottom w:val="nil"/>
          <w:right w:val="nil"/>
          <w:between w:val="nil"/>
        </w:pBdr>
        <w:tabs>
          <w:tab w:val="left" w:pos="5812"/>
        </w:tabs>
        <w:jc w:val="right"/>
        <w:rPr>
          <w:rFonts w:ascii="Times New Roman" w:eastAsia="Times New Roman" w:hAnsi="Times New Roman" w:cs="Times New Roman"/>
          <w:color w:val="000000"/>
          <w:sz w:val="24"/>
          <w:szCs w:val="24"/>
        </w:rPr>
      </w:pPr>
    </w:p>
    <w:p w:rsidR="007F4779" w:rsidRDefault="007F4779">
      <w:pPr>
        <w:pBdr>
          <w:top w:val="nil"/>
          <w:left w:val="nil"/>
          <w:bottom w:val="nil"/>
          <w:right w:val="nil"/>
          <w:between w:val="nil"/>
        </w:pBdr>
        <w:tabs>
          <w:tab w:val="left" w:pos="5812"/>
        </w:tabs>
        <w:jc w:val="right"/>
        <w:rPr>
          <w:rFonts w:ascii="Times New Roman" w:eastAsia="Times New Roman" w:hAnsi="Times New Roman" w:cs="Times New Roman"/>
          <w:color w:val="000000"/>
          <w:sz w:val="24"/>
          <w:szCs w:val="24"/>
        </w:rPr>
      </w:pPr>
    </w:p>
    <w:p w:rsidR="007F4779" w:rsidRDefault="007F4779">
      <w:pPr>
        <w:pBdr>
          <w:top w:val="nil"/>
          <w:left w:val="nil"/>
          <w:bottom w:val="nil"/>
          <w:right w:val="nil"/>
          <w:between w:val="nil"/>
        </w:pBdr>
        <w:tabs>
          <w:tab w:val="left" w:pos="5812"/>
        </w:tabs>
        <w:jc w:val="right"/>
        <w:rPr>
          <w:rFonts w:ascii="Times New Roman" w:eastAsia="Times New Roman" w:hAnsi="Times New Roman" w:cs="Times New Roman"/>
          <w:color w:val="000000"/>
          <w:sz w:val="24"/>
          <w:szCs w:val="24"/>
        </w:rPr>
      </w:pPr>
    </w:p>
    <w:p w:rsidR="007F4779" w:rsidRDefault="007F4779">
      <w:pPr>
        <w:pBdr>
          <w:top w:val="nil"/>
          <w:left w:val="nil"/>
          <w:bottom w:val="nil"/>
          <w:right w:val="nil"/>
          <w:between w:val="nil"/>
        </w:pBdr>
        <w:tabs>
          <w:tab w:val="left" w:pos="5812"/>
        </w:tabs>
        <w:jc w:val="right"/>
        <w:rPr>
          <w:rFonts w:ascii="Times New Roman" w:eastAsia="Times New Roman" w:hAnsi="Times New Roman" w:cs="Times New Roman"/>
          <w:color w:val="000000"/>
          <w:sz w:val="24"/>
          <w:szCs w:val="24"/>
        </w:rPr>
      </w:pPr>
    </w:p>
    <w:p w:rsidR="007F4779" w:rsidRDefault="007F4779">
      <w:pPr>
        <w:pBdr>
          <w:top w:val="nil"/>
          <w:left w:val="nil"/>
          <w:bottom w:val="nil"/>
          <w:right w:val="nil"/>
          <w:between w:val="nil"/>
        </w:pBdr>
        <w:tabs>
          <w:tab w:val="left" w:pos="5812"/>
        </w:tabs>
        <w:jc w:val="right"/>
        <w:rPr>
          <w:rFonts w:ascii="Times New Roman" w:eastAsia="Times New Roman" w:hAnsi="Times New Roman" w:cs="Times New Roman"/>
          <w:color w:val="000000"/>
          <w:sz w:val="24"/>
          <w:szCs w:val="24"/>
        </w:rPr>
      </w:pPr>
    </w:p>
    <w:p w:rsidR="007F4779" w:rsidRDefault="007F4779">
      <w:pPr>
        <w:pBdr>
          <w:top w:val="nil"/>
          <w:left w:val="nil"/>
          <w:bottom w:val="nil"/>
          <w:right w:val="nil"/>
          <w:between w:val="nil"/>
        </w:pBdr>
        <w:tabs>
          <w:tab w:val="left" w:pos="5812"/>
        </w:tabs>
        <w:jc w:val="right"/>
        <w:rPr>
          <w:rFonts w:ascii="Times New Roman" w:eastAsia="Times New Roman" w:hAnsi="Times New Roman" w:cs="Times New Roman"/>
          <w:color w:val="000000"/>
          <w:sz w:val="24"/>
          <w:szCs w:val="24"/>
        </w:rPr>
      </w:pPr>
    </w:p>
    <w:p w:rsidR="007F4779" w:rsidRDefault="007F4779">
      <w:pPr>
        <w:pBdr>
          <w:top w:val="nil"/>
          <w:left w:val="nil"/>
          <w:bottom w:val="nil"/>
          <w:right w:val="nil"/>
          <w:between w:val="nil"/>
        </w:pBdr>
        <w:tabs>
          <w:tab w:val="left" w:pos="5812"/>
        </w:tabs>
        <w:jc w:val="right"/>
        <w:rPr>
          <w:rFonts w:ascii="Times New Roman" w:eastAsia="Times New Roman" w:hAnsi="Times New Roman" w:cs="Times New Roman"/>
          <w:color w:val="000000"/>
          <w:sz w:val="24"/>
          <w:szCs w:val="24"/>
        </w:rPr>
      </w:pPr>
    </w:p>
    <w:p w:rsidR="007F4779" w:rsidRDefault="007F4779">
      <w:pPr>
        <w:pBdr>
          <w:top w:val="nil"/>
          <w:left w:val="nil"/>
          <w:bottom w:val="nil"/>
          <w:right w:val="nil"/>
          <w:between w:val="nil"/>
        </w:pBdr>
        <w:tabs>
          <w:tab w:val="left" w:pos="5812"/>
        </w:tabs>
        <w:jc w:val="right"/>
        <w:rPr>
          <w:rFonts w:ascii="Times New Roman" w:eastAsia="Times New Roman" w:hAnsi="Times New Roman" w:cs="Times New Roman"/>
          <w:color w:val="000000"/>
          <w:sz w:val="24"/>
          <w:szCs w:val="24"/>
        </w:rPr>
      </w:pPr>
    </w:p>
    <w:p w:rsidR="007F4779" w:rsidRDefault="007F4779">
      <w:pPr>
        <w:pBdr>
          <w:top w:val="nil"/>
          <w:left w:val="nil"/>
          <w:bottom w:val="nil"/>
          <w:right w:val="nil"/>
          <w:between w:val="nil"/>
        </w:pBdr>
        <w:tabs>
          <w:tab w:val="left" w:pos="5812"/>
        </w:tabs>
        <w:jc w:val="right"/>
        <w:rPr>
          <w:rFonts w:ascii="Times New Roman" w:eastAsia="Times New Roman" w:hAnsi="Times New Roman" w:cs="Times New Roman"/>
          <w:color w:val="000000"/>
          <w:sz w:val="24"/>
          <w:szCs w:val="24"/>
        </w:rPr>
      </w:pPr>
    </w:p>
    <w:p w:rsidR="007F4779" w:rsidRDefault="007F4779">
      <w:pPr>
        <w:pBdr>
          <w:top w:val="nil"/>
          <w:left w:val="nil"/>
          <w:bottom w:val="nil"/>
          <w:right w:val="nil"/>
          <w:between w:val="nil"/>
        </w:pBdr>
        <w:tabs>
          <w:tab w:val="left" w:pos="5812"/>
        </w:tabs>
        <w:jc w:val="right"/>
        <w:rPr>
          <w:rFonts w:ascii="Times New Roman" w:eastAsia="Times New Roman" w:hAnsi="Times New Roman" w:cs="Times New Roman"/>
          <w:color w:val="000000"/>
          <w:sz w:val="24"/>
          <w:szCs w:val="24"/>
        </w:rPr>
      </w:pPr>
    </w:p>
    <w:p w:rsidR="007F4779" w:rsidRDefault="007F4779">
      <w:pPr>
        <w:pBdr>
          <w:top w:val="nil"/>
          <w:left w:val="nil"/>
          <w:bottom w:val="nil"/>
          <w:right w:val="nil"/>
          <w:between w:val="nil"/>
        </w:pBdr>
        <w:tabs>
          <w:tab w:val="left" w:pos="5812"/>
        </w:tabs>
        <w:jc w:val="right"/>
        <w:rPr>
          <w:rFonts w:ascii="Times New Roman" w:eastAsia="Times New Roman" w:hAnsi="Times New Roman" w:cs="Times New Roman"/>
          <w:color w:val="000000"/>
          <w:sz w:val="24"/>
          <w:szCs w:val="24"/>
        </w:rPr>
      </w:pPr>
    </w:p>
    <w:p w:rsidR="007F4779" w:rsidRDefault="007F4779">
      <w:pPr>
        <w:pBdr>
          <w:top w:val="nil"/>
          <w:left w:val="nil"/>
          <w:bottom w:val="nil"/>
          <w:right w:val="nil"/>
          <w:between w:val="nil"/>
        </w:pBdr>
        <w:tabs>
          <w:tab w:val="left" w:pos="5812"/>
        </w:tabs>
        <w:jc w:val="right"/>
        <w:rPr>
          <w:rFonts w:ascii="Times New Roman" w:eastAsia="Times New Roman" w:hAnsi="Times New Roman" w:cs="Times New Roman"/>
          <w:color w:val="000000"/>
          <w:sz w:val="24"/>
          <w:szCs w:val="24"/>
        </w:rPr>
      </w:pPr>
    </w:p>
    <w:p w:rsidR="007F4779" w:rsidRDefault="007F4779">
      <w:pPr>
        <w:pBdr>
          <w:top w:val="nil"/>
          <w:left w:val="nil"/>
          <w:bottom w:val="nil"/>
          <w:right w:val="nil"/>
          <w:between w:val="nil"/>
        </w:pBdr>
        <w:tabs>
          <w:tab w:val="left" w:pos="5812"/>
        </w:tabs>
        <w:jc w:val="right"/>
        <w:rPr>
          <w:rFonts w:ascii="Times New Roman" w:eastAsia="Times New Roman" w:hAnsi="Times New Roman" w:cs="Times New Roman"/>
          <w:color w:val="000000"/>
          <w:sz w:val="24"/>
          <w:szCs w:val="24"/>
        </w:rPr>
      </w:pPr>
    </w:p>
    <w:p w:rsidR="007F4779" w:rsidRDefault="007F4779">
      <w:pPr>
        <w:pBdr>
          <w:top w:val="nil"/>
          <w:left w:val="nil"/>
          <w:bottom w:val="nil"/>
          <w:right w:val="nil"/>
          <w:between w:val="nil"/>
        </w:pBdr>
        <w:tabs>
          <w:tab w:val="left" w:pos="5812"/>
        </w:tabs>
        <w:jc w:val="right"/>
        <w:rPr>
          <w:rFonts w:ascii="Times New Roman" w:eastAsia="Times New Roman" w:hAnsi="Times New Roman" w:cs="Times New Roman"/>
          <w:color w:val="000000"/>
          <w:sz w:val="24"/>
          <w:szCs w:val="24"/>
        </w:rPr>
      </w:pPr>
    </w:p>
    <w:p w:rsidR="003C66F8" w:rsidRDefault="007E34A6">
      <w:pPr>
        <w:pBdr>
          <w:top w:val="nil"/>
          <w:left w:val="nil"/>
          <w:bottom w:val="nil"/>
          <w:right w:val="nil"/>
          <w:between w:val="nil"/>
        </w:pBdr>
        <w:tabs>
          <w:tab w:val="left" w:pos="5812"/>
        </w:tabs>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Приложение к приказу </w:t>
      </w:r>
    </w:p>
    <w:p w:rsidR="003C66F8" w:rsidRDefault="007E34A6">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 </w:t>
      </w:r>
      <w:r w:rsidR="002F77E1">
        <w:rPr>
          <w:rFonts w:ascii="Times New Roman" w:eastAsia="Times New Roman" w:hAnsi="Times New Roman" w:cs="Times New Roman"/>
          <w:color w:val="000000"/>
          <w:sz w:val="24"/>
          <w:szCs w:val="24"/>
        </w:rPr>
        <w:t>14.03.2022</w:t>
      </w:r>
      <w:r>
        <w:rPr>
          <w:rFonts w:ascii="Times New Roman" w:eastAsia="Times New Roman" w:hAnsi="Times New Roman" w:cs="Times New Roman"/>
          <w:color w:val="000000"/>
          <w:sz w:val="24"/>
          <w:szCs w:val="24"/>
        </w:rPr>
        <w:t xml:space="preserve">    № </w:t>
      </w:r>
      <w:r w:rsidR="002F77E1">
        <w:rPr>
          <w:rFonts w:ascii="Times New Roman" w:eastAsia="Times New Roman" w:hAnsi="Times New Roman" w:cs="Times New Roman"/>
          <w:color w:val="000000"/>
          <w:sz w:val="24"/>
          <w:szCs w:val="24"/>
        </w:rPr>
        <w:t>291</w:t>
      </w:r>
      <w:r>
        <w:rPr>
          <w:rFonts w:ascii="Times New Roman" w:eastAsia="Times New Roman" w:hAnsi="Times New Roman" w:cs="Times New Roman"/>
          <w:color w:val="000000"/>
          <w:sz w:val="24"/>
          <w:szCs w:val="24"/>
        </w:rPr>
        <w:t xml:space="preserve">                 </w:t>
      </w:r>
    </w:p>
    <w:p w:rsidR="003C66F8" w:rsidRDefault="003C66F8">
      <w:pPr>
        <w:keepNext/>
        <w:pBdr>
          <w:top w:val="nil"/>
          <w:left w:val="nil"/>
          <w:bottom w:val="nil"/>
          <w:right w:val="nil"/>
          <w:between w:val="nil"/>
        </w:pBdr>
        <w:jc w:val="center"/>
        <w:rPr>
          <w:rFonts w:ascii="Times New Roman" w:eastAsia="Times New Roman" w:hAnsi="Times New Roman" w:cs="Times New Roman"/>
          <w:color w:val="000000"/>
          <w:sz w:val="28"/>
          <w:szCs w:val="28"/>
        </w:rPr>
      </w:pPr>
    </w:p>
    <w:p w:rsidR="003C66F8" w:rsidRDefault="007E34A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ПОЛОЖЕНИЕ</w:t>
      </w:r>
    </w:p>
    <w:p w:rsidR="003C66F8" w:rsidRDefault="007E34A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 проведении городского интернет-конкурса</w:t>
      </w:r>
    </w:p>
    <w:p w:rsidR="003C66F8" w:rsidRDefault="007E34A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Мультрецензия</w:t>
      </w:r>
      <w:proofErr w:type="spellEnd"/>
      <w:r>
        <w:rPr>
          <w:rFonts w:ascii="Times New Roman" w:eastAsia="Times New Roman" w:hAnsi="Times New Roman" w:cs="Times New Roman"/>
          <w:color w:val="000000"/>
          <w:sz w:val="28"/>
          <w:szCs w:val="28"/>
        </w:rPr>
        <w:t>: кто прав, кто виноват?»</w:t>
      </w:r>
    </w:p>
    <w:p w:rsidR="003C66F8" w:rsidRDefault="003C66F8">
      <w:pPr>
        <w:pBdr>
          <w:top w:val="nil"/>
          <w:left w:val="nil"/>
          <w:bottom w:val="nil"/>
          <w:right w:val="nil"/>
          <w:between w:val="nil"/>
        </w:pBdr>
        <w:jc w:val="center"/>
        <w:rPr>
          <w:rFonts w:ascii="Times New Roman" w:eastAsia="Times New Roman" w:hAnsi="Times New Roman" w:cs="Times New Roman"/>
          <w:color w:val="000000"/>
          <w:sz w:val="28"/>
          <w:szCs w:val="28"/>
        </w:rPr>
      </w:pPr>
    </w:p>
    <w:p w:rsidR="003C66F8" w:rsidRDefault="007E34A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1.Общие положения</w:t>
      </w:r>
    </w:p>
    <w:p w:rsidR="003C66F8" w:rsidRDefault="003C66F8">
      <w:pPr>
        <w:pBdr>
          <w:top w:val="nil"/>
          <w:left w:val="nil"/>
          <w:bottom w:val="nil"/>
          <w:right w:val="nil"/>
          <w:between w:val="nil"/>
        </w:pBdr>
        <w:jc w:val="center"/>
        <w:rPr>
          <w:rFonts w:ascii="Times New Roman" w:eastAsia="Times New Roman" w:hAnsi="Times New Roman" w:cs="Times New Roman"/>
          <w:color w:val="000000"/>
          <w:sz w:val="28"/>
          <w:szCs w:val="28"/>
        </w:rPr>
      </w:pPr>
    </w:p>
    <w:p w:rsidR="003C66F8" w:rsidRDefault="007E34A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Городской интернет-конкурс «</w:t>
      </w:r>
      <w:proofErr w:type="spellStart"/>
      <w:r>
        <w:rPr>
          <w:rFonts w:ascii="Times New Roman" w:eastAsia="Times New Roman" w:hAnsi="Times New Roman" w:cs="Times New Roman"/>
          <w:color w:val="000000"/>
          <w:sz w:val="28"/>
          <w:szCs w:val="28"/>
        </w:rPr>
        <w:t>Мультрецензия</w:t>
      </w:r>
      <w:proofErr w:type="spellEnd"/>
      <w:r>
        <w:rPr>
          <w:rFonts w:ascii="Times New Roman" w:eastAsia="Times New Roman" w:hAnsi="Times New Roman" w:cs="Times New Roman"/>
          <w:color w:val="000000"/>
          <w:sz w:val="28"/>
          <w:szCs w:val="28"/>
        </w:rPr>
        <w:t>: кто прав, кто виноват?» (далее - Конкурс) проводится согласно муниципального плана работы по профилактике детского дорожно-транспортного травматизма на 2021-2022 учебный год.</w:t>
      </w:r>
    </w:p>
    <w:p w:rsidR="003C66F8" w:rsidRDefault="007E34A6">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Общее руководство проведением Кон</w:t>
      </w:r>
      <w:bookmarkStart w:id="0" w:name="_GoBack"/>
      <w:bookmarkEnd w:id="0"/>
      <w:r>
        <w:rPr>
          <w:rFonts w:ascii="Times New Roman" w:eastAsia="Times New Roman" w:hAnsi="Times New Roman" w:cs="Times New Roman"/>
          <w:color w:val="000000"/>
          <w:sz w:val="28"/>
          <w:szCs w:val="28"/>
        </w:rPr>
        <w:t xml:space="preserve">курса осуществляет Комитет образования и науки администрации города Новокузнецка. Организует и проводит Конкурс муниципальное автономное учреждение дополнительного образования «Детско-юношеский центр «Орион» (далее – МАУ ДО «ДЮЦ «Орион»). </w:t>
      </w:r>
    </w:p>
    <w:p w:rsidR="003C66F8" w:rsidRDefault="003C66F8">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3C66F8" w:rsidRDefault="007E34A6">
      <w:pPr>
        <w:pBdr>
          <w:top w:val="nil"/>
          <w:left w:val="nil"/>
          <w:bottom w:val="nil"/>
          <w:right w:val="nil"/>
          <w:between w:val="nil"/>
        </w:pBdr>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2.Цели и задачи</w:t>
      </w:r>
    </w:p>
    <w:p w:rsidR="003C66F8" w:rsidRDefault="003C66F8">
      <w:pPr>
        <w:pBdr>
          <w:top w:val="nil"/>
          <w:left w:val="nil"/>
          <w:bottom w:val="nil"/>
          <w:right w:val="nil"/>
          <w:between w:val="nil"/>
        </w:pBdr>
        <w:ind w:firstLine="709"/>
        <w:jc w:val="center"/>
        <w:rPr>
          <w:rFonts w:ascii="Times New Roman" w:eastAsia="Times New Roman" w:hAnsi="Times New Roman" w:cs="Times New Roman"/>
          <w:color w:val="000000"/>
          <w:sz w:val="28"/>
          <w:szCs w:val="28"/>
        </w:rPr>
      </w:pPr>
    </w:p>
    <w:p w:rsidR="003C66F8" w:rsidRDefault="007E34A6">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 Цель – повышение роли дошкольных образовательных организаций, образовательных организаций общего, дополнительного образования и семьи в пропаганде безопасного поведения на дороге, профилактике детского дорожно-транспортного травматизма, воспитании дисциплинированных, законопослушных участников дорожного движения.</w:t>
      </w:r>
    </w:p>
    <w:p w:rsidR="003C66F8" w:rsidRDefault="007E34A6">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Задачи:</w:t>
      </w:r>
    </w:p>
    <w:p w:rsidR="003C66F8" w:rsidRDefault="007E34A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формирование у детей навыков безопасного перехода проезжей части; </w:t>
      </w:r>
    </w:p>
    <w:p w:rsidR="003C66F8" w:rsidRDefault="007E34A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актуализация компетенций, обучающихся в сфере </w:t>
      </w:r>
      <w:proofErr w:type="spellStart"/>
      <w:r>
        <w:rPr>
          <w:rFonts w:ascii="Times New Roman" w:eastAsia="Times New Roman" w:hAnsi="Times New Roman" w:cs="Times New Roman"/>
          <w:color w:val="000000"/>
          <w:sz w:val="28"/>
          <w:szCs w:val="28"/>
        </w:rPr>
        <w:t>культуротворческого</w:t>
      </w:r>
      <w:proofErr w:type="spellEnd"/>
      <w:r>
        <w:rPr>
          <w:rFonts w:ascii="Times New Roman" w:eastAsia="Times New Roman" w:hAnsi="Times New Roman" w:cs="Times New Roman"/>
          <w:color w:val="000000"/>
          <w:sz w:val="28"/>
          <w:szCs w:val="28"/>
        </w:rPr>
        <w:t xml:space="preserve"> и эстетического воспитания;</w:t>
      </w:r>
    </w:p>
    <w:p w:rsidR="003C66F8" w:rsidRDefault="007E34A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организация творческой деятельности обучающихся, проведение творческих конкурсов;</w:t>
      </w:r>
    </w:p>
    <w:p w:rsidR="003C66F8" w:rsidRDefault="007E34A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привлечение внимания общественности к проблеме детского дорожно-транспортного травматизма с помощью средств массовой информации;</w:t>
      </w:r>
    </w:p>
    <w:p w:rsidR="003C66F8" w:rsidRDefault="007E34A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профилактика детского дорожно-транспортного травматизма;</w:t>
      </w:r>
    </w:p>
    <w:p w:rsidR="003C66F8" w:rsidRDefault="007E34A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развитие у детей творческих навыков по заданной тематике;</w:t>
      </w:r>
    </w:p>
    <w:p w:rsidR="003C66F8" w:rsidRDefault="007E34A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развитие форм сотрудничества и взаимодействия педагогических коллективов дошкольных образовательных организаций с родителями, подразделениями ГИБДД, общественными организациями по профилактике детского дорожно-транспортного травматизма.</w:t>
      </w:r>
    </w:p>
    <w:p w:rsidR="003C66F8" w:rsidRDefault="003C66F8">
      <w:pPr>
        <w:pBdr>
          <w:top w:val="nil"/>
          <w:left w:val="nil"/>
          <w:bottom w:val="nil"/>
          <w:right w:val="nil"/>
          <w:between w:val="nil"/>
        </w:pBdr>
        <w:ind w:firstLine="709"/>
        <w:jc w:val="center"/>
        <w:rPr>
          <w:rFonts w:ascii="Times New Roman" w:eastAsia="Times New Roman" w:hAnsi="Times New Roman" w:cs="Times New Roman"/>
          <w:color w:val="000000"/>
          <w:sz w:val="28"/>
          <w:szCs w:val="28"/>
        </w:rPr>
      </w:pPr>
    </w:p>
    <w:p w:rsidR="003C66F8" w:rsidRDefault="007E34A6">
      <w:pPr>
        <w:pBdr>
          <w:top w:val="nil"/>
          <w:left w:val="nil"/>
          <w:bottom w:val="nil"/>
          <w:right w:val="nil"/>
          <w:between w:val="nil"/>
        </w:pBdr>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Состав организационного комитета</w:t>
      </w:r>
    </w:p>
    <w:p w:rsidR="003C66F8" w:rsidRDefault="003C66F8">
      <w:pPr>
        <w:pBdr>
          <w:top w:val="nil"/>
          <w:left w:val="nil"/>
          <w:bottom w:val="nil"/>
          <w:right w:val="nil"/>
          <w:between w:val="nil"/>
        </w:pBdr>
        <w:ind w:firstLine="709"/>
        <w:jc w:val="center"/>
        <w:rPr>
          <w:rFonts w:ascii="Times New Roman" w:eastAsia="Times New Roman" w:hAnsi="Times New Roman" w:cs="Times New Roman"/>
          <w:color w:val="000000"/>
          <w:sz w:val="28"/>
          <w:szCs w:val="28"/>
        </w:rPr>
      </w:pPr>
    </w:p>
    <w:p w:rsidR="003C66F8" w:rsidRDefault="007E34A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 В состав организационного комитета (далее – Оргкомитет) входят:</w:t>
      </w:r>
    </w:p>
    <w:p w:rsidR="003C66F8" w:rsidRDefault="007E34A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Соловьева Ю.А., председатель </w:t>
      </w:r>
      <w:proofErr w:type="spellStart"/>
      <w:r>
        <w:rPr>
          <w:rFonts w:ascii="Times New Roman" w:eastAsia="Times New Roman" w:hAnsi="Times New Roman" w:cs="Times New Roman"/>
          <w:color w:val="000000"/>
          <w:sz w:val="28"/>
          <w:szCs w:val="28"/>
        </w:rPr>
        <w:t>КОиН</w:t>
      </w:r>
      <w:proofErr w:type="spellEnd"/>
      <w:r>
        <w:rPr>
          <w:rFonts w:ascii="Times New Roman" w:eastAsia="Times New Roman" w:hAnsi="Times New Roman" w:cs="Times New Roman"/>
          <w:color w:val="000000"/>
          <w:sz w:val="28"/>
          <w:szCs w:val="28"/>
        </w:rPr>
        <w:t xml:space="preserve">, председатель организационного комитета; </w:t>
      </w:r>
    </w:p>
    <w:p w:rsidR="003C66F8" w:rsidRDefault="007E34A6" w:rsidP="007270D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2F77E1">
        <w:rPr>
          <w:rFonts w:ascii="Times New Roman" w:eastAsia="Times New Roman" w:hAnsi="Times New Roman" w:cs="Times New Roman"/>
          <w:color w:val="000000"/>
          <w:sz w:val="28"/>
          <w:szCs w:val="28"/>
        </w:rPr>
        <w:t xml:space="preserve">- </w:t>
      </w:r>
      <w:proofErr w:type="spellStart"/>
      <w:r w:rsidR="007270D6" w:rsidRPr="002F77E1">
        <w:rPr>
          <w:rFonts w:ascii="Times New Roman" w:eastAsia="Times New Roman" w:hAnsi="Times New Roman" w:cs="Times New Roman"/>
          <w:color w:val="000000"/>
          <w:sz w:val="28"/>
          <w:szCs w:val="28"/>
        </w:rPr>
        <w:t>Дериглазов</w:t>
      </w:r>
      <w:proofErr w:type="spellEnd"/>
      <w:r w:rsidR="007270D6" w:rsidRPr="002F77E1">
        <w:rPr>
          <w:rFonts w:ascii="Times New Roman" w:eastAsia="Times New Roman" w:hAnsi="Times New Roman" w:cs="Times New Roman"/>
          <w:color w:val="000000"/>
          <w:sz w:val="28"/>
          <w:szCs w:val="28"/>
        </w:rPr>
        <w:t xml:space="preserve"> В.А</w:t>
      </w:r>
      <w:r w:rsidRPr="002F77E1">
        <w:rPr>
          <w:rFonts w:ascii="Times New Roman" w:eastAsia="Times New Roman" w:hAnsi="Times New Roman" w:cs="Times New Roman"/>
          <w:color w:val="000000"/>
          <w:sz w:val="28"/>
          <w:szCs w:val="28"/>
        </w:rPr>
        <w:t xml:space="preserve">., </w:t>
      </w:r>
      <w:r w:rsidR="007270D6" w:rsidRPr="002F77E1">
        <w:rPr>
          <w:rFonts w:ascii="Times New Roman" w:eastAsia="Times New Roman" w:hAnsi="Times New Roman" w:cs="Times New Roman"/>
          <w:color w:val="000000"/>
          <w:sz w:val="28"/>
          <w:szCs w:val="28"/>
        </w:rPr>
        <w:t>начальник</w:t>
      </w:r>
      <w:r w:rsidR="007270D6" w:rsidRPr="007270D6">
        <w:rPr>
          <w:rFonts w:ascii="Times New Roman" w:eastAsia="Times New Roman" w:hAnsi="Times New Roman" w:cs="Times New Roman"/>
          <w:color w:val="000000"/>
          <w:sz w:val="28"/>
          <w:szCs w:val="28"/>
        </w:rPr>
        <w:t xml:space="preserve"> отдела развития образования </w:t>
      </w:r>
      <w:proofErr w:type="spellStart"/>
      <w:r w:rsidR="007270D6" w:rsidRPr="007270D6">
        <w:rPr>
          <w:rFonts w:ascii="Times New Roman" w:eastAsia="Times New Roman" w:hAnsi="Times New Roman" w:cs="Times New Roman"/>
          <w:color w:val="000000"/>
          <w:sz w:val="28"/>
          <w:szCs w:val="28"/>
        </w:rPr>
        <w:t>КОиН</w:t>
      </w:r>
      <w:proofErr w:type="spellEnd"/>
      <w:r w:rsidR="007270D6">
        <w:rPr>
          <w:rFonts w:ascii="Times New Roman" w:eastAsia="Times New Roman" w:hAnsi="Times New Roman" w:cs="Times New Roman"/>
          <w:color w:val="000000"/>
          <w:sz w:val="28"/>
          <w:szCs w:val="28"/>
        </w:rPr>
        <w:t xml:space="preserve"> </w:t>
      </w:r>
      <w:r w:rsidR="007270D6" w:rsidRPr="007270D6">
        <w:rPr>
          <w:rFonts w:ascii="Times New Roman" w:eastAsia="Times New Roman" w:hAnsi="Times New Roman" w:cs="Times New Roman"/>
          <w:color w:val="000000"/>
          <w:sz w:val="28"/>
          <w:szCs w:val="28"/>
        </w:rPr>
        <w:t xml:space="preserve"> </w:t>
      </w:r>
    </w:p>
    <w:p w:rsidR="003C66F8" w:rsidRDefault="007E34A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Андреева А.А., главный специалист организационно-правового отдела </w:t>
      </w:r>
      <w:proofErr w:type="spellStart"/>
      <w:r>
        <w:rPr>
          <w:rFonts w:ascii="Times New Roman" w:eastAsia="Times New Roman" w:hAnsi="Times New Roman" w:cs="Times New Roman"/>
          <w:color w:val="000000"/>
          <w:sz w:val="28"/>
          <w:szCs w:val="28"/>
        </w:rPr>
        <w:t>КОиН</w:t>
      </w:r>
      <w:proofErr w:type="spellEnd"/>
      <w:r>
        <w:rPr>
          <w:rFonts w:ascii="Times New Roman" w:eastAsia="Times New Roman" w:hAnsi="Times New Roman" w:cs="Times New Roman"/>
          <w:color w:val="000000"/>
          <w:sz w:val="28"/>
          <w:szCs w:val="28"/>
        </w:rPr>
        <w:t xml:space="preserve">; </w:t>
      </w:r>
    </w:p>
    <w:p w:rsidR="003C66F8" w:rsidRDefault="007E34A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Сафонов В.Л., директор МАУ ДО «ДЮЦ «Орион»; </w:t>
      </w:r>
    </w:p>
    <w:p w:rsidR="003C66F8" w:rsidRDefault="007E34A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Кропочев</w:t>
      </w:r>
      <w:proofErr w:type="spellEnd"/>
      <w:r>
        <w:rPr>
          <w:rFonts w:ascii="Times New Roman" w:eastAsia="Times New Roman" w:hAnsi="Times New Roman" w:cs="Times New Roman"/>
          <w:color w:val="000000"/>
          <w:sz w:val="28"/>
          <w:szCs w:val="28"/>
        </w:rPr>
        <w:t xml:space="preserve"> В.А., заместитель директора по УВР МАУ ДО «ДЮЦ «Орион» (по согласованию); </w:t>
      </w:r>
    </w:p>
    <w:p w:rsidR="003C66F8" w:rsidRDefault="007E34A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Лалетина О.В., руководитель структурного подразделения МАУ ДО «ДЮЦ «Орион» (по согласованию);</w:t>
      </w:r>
    </w:p>
    <w:p w:rsidR="00AC27A9" w:rsidRDefault="00AC27A9">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Васильева И.А., педагог – организатор </w:t>
      </w:r>
      <w:r w:rsidR="007E34A6">
        <w:rPr>
          <w:rFonts w:ascii="Times New Roman" w:eastAsia="Times New Roman" w:hAnsi="Times New Roman" w:cs="Times New Roman"/>
          <w:color w:val="000000"/>
          <w:sz w:val="28"/>
          <w:szCs w:val="28"/>
        </w:rPr>
        <w:t>МАУ ДО «ДЮЦ «Орион» (</w:t>
      </w:r>
      <w:r>
        <w:rPr>
          <w:rFonts w:ascii="Times New Roman" w:eastAsia="Times New Roman" w:hAnsi="Times New Roman" w:cs="Times New Roman"/>
          <w:color w:val="000000"/>
          <w:sz w:val="28"/>
          <w:szCs w:val="28"/>
        </w:rPr>
        <w:t>по согласованию</w:t>
      </w:r>
      <w:r w:rsidR="007E34A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3C66F8" w:rsidRDefault="00AC27A9">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Ефремова Д.А., педагог дополнительного образования МАУ ДО ДЮЦ «Орион» (секретарь конкурса)</w:t>
      </w:r>
      <w:r w:rsidR="007E34A6">
        <w:rPr>
          <w:rFonts w:ascii="Times New Roman" w:eastAsia="Times New Roman" w:hAnsi="Times New Roman" w:cs="Times New Roman"/>
          <w:color w:val="000000"/>
          <w:sz w:val="28"/>
          <w:szCs w:val="28"/>
        </w:rPr>
        <w:t>.</w:t>
      </w:r>
    </w:p>
    <w:p w:rsidR="003C66F8" w:rsidRDefault="003C66F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3C66F8" w:rsidRDefault="007E34A6">
      <w:pPr>
        <w:pBdr>
          <w:top w:val="nil"/>
          <w:left w:val="nil"/>
          <w:bottom w:val="nil"/>
          <w:right w:val="nil"/>
          <w:between w:val="nil"/>
        </w:pBdr>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Участники</w:t>
      </w:r>
    </w:p>
    <w:p w:rsidR="003C66F8" w:rsidRDefault="003C66F8">
      <w:pPr>
        <w:pBdr>
          <w:top w:val="nil"/>
          <w:left w:val="nil"/>
          <w:bottom w:val="nil"/>
          <w:right w:val="nil"/>
          <w:between w:val="nil"/>
        </w:pBdr>
        <w:ind w:firstLine="709"/>
        <w:jc w:val="center"/>
        <w:rPr>
          <w:rFonts w:ascii="Times New Roman" w:eastAsia="Times New Roman" w:hAnsi="Times New Roman" w:cs="Times New Roman"/>
          <w:color w:val="000000"/>
          <w:sz w:val="28"/>
          <w:szCs w:val="28"/>
        </w:rPr>
      </w:pPr>
    </w:p>
    <w:p w:rsidR="003C66F8" w:rsidRDefault="007E34A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 В Конкурсе принимают участие учащиеся общеобразовательных организаций города, воспитанники дошкольных образовательных учреждений, учащиеся учреждений дополнительного образования.</w:t>
      </w:r>
    </w:p>
    <w:p w:rsidR="003C66F8" w:rsidRDefault="007E34A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4.2. Конкурс проводится по следующим возрастным категориям: </w:t>
      </w:r>
    </w:p>
    <w:p w:rsidR="003C66F8" w:rsidRDefault="007E34A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 группа 5 - 7 лет (дошкольники);</w:t>
      </w:r>
    </w:p>
    <w:p w:rsidR="003C66F8" w:rsidRDefault="007E34A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II группа 7 - 11лет;</w:t>
      </w:r>
    </w:p>
    <w:p w:rsidR="003C66F8" w:rsidRDefault="007E34A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III группа 12 – 14 лет.</w:t>
      </w:r>
    </w:p>
    <w:p w:rsidR="003C66F8" w:rsidRDefault="003C66F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3C66F8" w:rsidRDefault="007E34A6">
      <w:pPr>
        <w:pBdr>
          <w:top w:val="nil"/>
          <w:left w:val="nil"/>
          <w:bottom w:val="nil"/>
          <w:right w:val="nil"/>
          <w:between w:val="nil"/>
        </w:pBdr>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Срок и порядок проведения конкурса</w:t>
      </w:r>
    </w:p>
    <w:p w:rsidR="003C66F8" w:rsidRDefault="003C66F8">
      <w:pPr>
        <w:pBdr>
          <w:top w:val="nil"/>
          <w:left w:val="nil"/>
          <w:bottom w:val="nil"/>
          <w:right w:val="nil"/>
          <w:between w:val="nil"/>
        </w:pBdr>
        <w:ind w:firstLine="709"/>
        <w:jc w:val="center"/>
        <w:rPr>
          <w:rFonts w:ascii="Times New Roman" w:eastAsia="Times New Roman" w:hAnsi="Times New Roman" w:cs="Times New Roman"/>
          <w:color w:val="000000"/>
          <w:sz w:val="28"/>
          <w:szCs w:val="28"/>
        </w:rPr>
      </w:pPr>
    </w:p>
    <w:p w:rsidR="003C66F8" w:rsidRDefault="007E34A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 Конк</w:t>
      </w:r>
      <w:r w:rsidR="00AC27A9">
        <w:rPr>
          <w:rFonts w:ascii="Times New Roman" w:eastAsia="Times New Roman" w:hAnsi="Times New Roman" w:cs="Times New Roman"/>
          <w:color w:val="000000"/>
          <w:sz w:val="28"/>
          <w:szCs w:val="28"/>
        </w:rPr>
        <w:t>урс проводится с 16.03.2022 по 15.04</w:t>
      </w:r>
      <w:r>
        <w:rPr>
          <w:rFonts w:ascii="Times New Roman" w:eastAsia="Times New Roman" w:hAnsi="Times New Roman" w:cs="Times New Roman"/>
          <w:color w:val="000000"/>
          <w:sz w:val="28"/>
          <w:szCs w:val="28"/>
        </w:rPr>
        <w:t xml:space="preserve">.2022 года на официальном сайте конкурсов МАУ ДО «ДЮЦ «Орион» https://konkurs.orionnvkz-do.ru/. Форма проведения конкурса - заочная. </w:t>
      </w:r>
    </w:p>
    <w:p w:rsidR="007E34A6" w:rsidRDefault="007E34A6" w:rsidP="007E34A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5.2. Для участия в Конкурсе необходимо в срок не позднее 30.03.2022 года пройти регистрацию по </w:t>
      </w:r>
      <w:r w:rsidRPr="007E34A6">
        <w:rPr>
          <w:rFonts w:ascii="Times New Roman" w:eastAsia="Times New Roman" w:hAnsi="Times New Roman" w:cs="Times New Roman"/>
          <w:color w:val="000000"/>
          <w:sz w:val="28"/>
          <w:szCs w:val="28"/>
        </w:rPr>
        <w:t xml:space="preserve">ссылке </w:t>
      </w:r>
      <w:hyperlink r:id="rId6" w:history="1">
        <w:r w:rsidRPr="00C129E6">
          <w:rPr>
            <w:rStyle w:val="a5"/>
            <w:rFonts w:ascii="Times New Roman" w:eastAsia="Times New Roman" w:hAnsi="Times New Roman" w:cs="Times New Roman"/>
            <w:sz w:val="28"/>
            <w:szCs w:val="28"/>
          </w:rPr>
          <w:t>https://forms.gle/5JMkHD2bcepwzQk18</w:t>
        </w:r>
      </w:hyperlink>
    </w:p>
    <w:p w:rsidR="003C66F8" w:rsidRDefault="007E34A6" w:rsidP="009345B8">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и разместить свою работу. Оргкомитет не рассматривает заявки, поступившие позже назначенного срока.</w:t>
      </w:r>
    </w:p>
    <w:p w:rsidR="003C66F8" w:rsidRDefault="003C66F8">
      <w:pPr>
        <w:pBdr>
          <w:top w:val="nil"/>
          <w:left w:val="nil"/>
          <w:bottom w:val="nil"/>
          <w:right w:val="nil"/>
          <w:between w:val="nil"/>
        </w:pBdr>
        <w:ind w:firstLine="709"/>
        <w:rPr>
          <w:rFonts w:ascii="Times New Roman" w:eastAsia="Times New Roman" w:hAnsi="Times New Roman" w:cs="Times New Roman"/>
          <w:color w:val="000000"/>
          <w:sz w:val="28"/>
          <w:szCs w:val="28"/>
        </w:rPr>
      </w:pPr>
    </w:p>
    <w:p w:rsidR="003C66F8" w:rsidRDefault="007E34A6">
      <w:pPr>
        <w:pBdr>
          <w:top w:val="nil"/>
          <w:left w:val="nil"/>
          <w:bottom w:val="nil"/>
          <w:right w:val="nil"/>
          <w:between w:val="nil"/>
        </w:pBdr>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Условия участия</w:t>
      </w:r>
    </w:p>
    <w:p w:rsidR="003C66F8" w:rsidRDefault="003C66F8">
      <w:pPr>
        <w:pBdr>
          <w:top w:val="nil"/>
          <w:left w:val="nil"/>
          <w:bottom w:val="nil"/>
          <w:right w:val="nil"/>
          <w:between w:val="nil"/>
        </w:pBdr>
        <w:ind w:firstLine="709"/>
        <w:jc w:val="center"/>
        <w:rPr>
          <w:rFonts w:ascii="Times New Roman" w:eastAsia="Times New Roman" w:hAnsi="Times New Roman" w:cs="Times New Roman"/>
          <w:color w:val="000000"/>
          <w:sz w:val="28"/>
          <w:szCs w:val="28"/>
        </w:rPr>
      </w:pPr>
    </w:p>
    <w:p w:rsidR="003C66F8" w:rsidRDefault="007E34A6">
      <w:pPr>
        <w:pBdr>
          <w:top w:val="nil"/>
          <w:left w:val="nil"/>
          <w:bottom w:val="nil"/>
          <w:right w:val="nil"/>
          <w:between w:val="nil"/>
        </w:pBdr>
        <w:ind w:right="-99"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 6.1. Конкурс проводится в нескольких номинациях:</w:t>
      </w:r>
    </w:p>
    <w:p w:rsidR="003C66F8" w:rsidRDefault="007E34A6">
      <w:pPr>
        <w:pBdr>
          <w:top w:val="nil"/>
          <w:left w:val="nil"/>
          <w:bottom w:val="nil"/>
          <w:right w:val="nil"/>
          <w:between w:val="nil"/>
        </w:pBdr>
        <w:ind w:right="-99"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6.1.1. Номинация «</w:t>
      </w:r>
      <w:proofErr w:type="spellStart"/>
      <w:r>
        <w:rPr>
          <w:rFonts w:ascii="Times New Roman" w:eastAsia="Times New Roman" w:hAnsi="Times New Roman" w:cs="Times New Roman"/>
          <w:color w:val="000000"/>
          <w:sz w:val="28"/>
          <w:szCs w:val="28"/>
        </w:rPr>
        <w:t>Мультрецензия</w:t>
      </w:r>
      <w:proofErr w:type="spellEnd"/>
      <w:r>
        <w:rPr>
          <w:rFonts w:ascii="Times New Roman" w:eastAsia="Times New Roman" w:hAnsi="Times New Roman" w:cs="Times New Roman"/>
          <w:color w:val="000000"/>
          <w:sz w:val="28"/>
          <w:szCs w:val="28"/>
        </w:rPr>
        <w:t xml:space="preserve"> в рисунках».</w:t>
      </w:r>
    </w:p>
    <w:p w:rsidR="003C66F8" w:rsidRDefault="007E34A6">
      <w:pPr>
        <w:pBdr>
          <w:top w:val="nil"/>
          <w:left w:val="nil"/>
          <w:bottom w:val="nil"/>
          <w:right w:val="nil"/>
          <w:between w:val="nil"/>
        </w:pBdr>
        <w:ind w:right="-99"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данной номинации к участию принимаются рисунки, отображающие сюжет из известных мультфильмов, содержащий в себе соблюдение или несоблюдение правил дорожного движения. Возрастная категория 5 – 7 лет (дошкольники).</w:t>
      </w:r>
    </w:p>
    <w:p w:rsidR="003C66F8" w:rsidRDefault="007E34A6">
      <w:pPr>
        <w:pBdr>
          <w:top w:val="nil"/>
          <w:left w:val="nil"/>
          <w:bottom w:val="nil"/>
          <w:right w:val="nil"/>
          <w:between w:val="nil"/>
        </w:pBdr>
        <w:ind w:right="-99"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участию в конкурсе не допускаются работы:</w:t>
      </w:r>
    </w:p>
    <w:p w:rsidR="003C66F8" w:rsidRDefault="007E34A6">
      <w:pPr>
        <w:pBdr>
          <w:top w:val="nil"/>
          <w:left w:val="nil"/>
          <w:bottom w:val="nil"/>
          <w:right w:val="nil"/>
          <w:between w:val="nil"/>
        </w:pBdr>
        <w:ind w:right="-99"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-поступившие позже срока приема работ, указанного в пункте 5 настоящего положения;</w:t>
      </w:r>
    </w:p>
    <w:p w:rsidR="003C66F8" w:rsidRDefault="007E34A6">
      <w:pPr>
        <w:pBdr>
          <w:top w:val="nil"/>
          <w:left w:val="nil"/>
          <w:bottom w:val="nil"/>
          <w:right w:val="nil"/>
          <w:between w:val="nil"/>
        </w:pBdr>
        <w:ind w:right="-99"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-срисованные с картинок по правилам дорожного движения из интернета;</w:t>
      </w:r>
    </w:p>
    <w:p w:rsidR="003C66F8" w:rsidRDefault="007E34A6">
      <w:pPr>
        <w:pBdr>
          <w:top w:val="nil"/>
          <w:left w:val="nil"/>
          <w:bottom w:val="nil"/>
          <w:right w:val="nil"/>
          <w:between w:val="nil"/>
        </w:pBdr>
        <w:ind w:right="-99"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-содержащие фактические ошибки по правилам дорожного движения (неправильно нарисован светофор, на пешеходном переходе отсутствует пешеходный светофор, либо установлен только транспортный светофор, неправильно нарисован знак 5.19 «Пешеходный переход», либо на пешеходном переходе установлен знак 1.22 «Пешеходный переход» и т.д.). Работы предоставляются в электронном виде в формате JPEG.</w:t>
      </w:r>
    </w:p>
    <w:p w:rsidR="003C66F8" w:rsidRDefault="007E34A6">
      <w:pPr>
        <w:pBdr>
          <w:top w:val="nil"/>
          <w:left w:val="nil"/>
          <w:bottom w:val="nil"/>
          <w:right w:val="nil"/>
          <w:between w:val="nil"/>
        </w:pBdr>
        <w:ind w:right="-99"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Требования к работе (рисунку) в электронном виде:</w:t>
      </w:r>
    </w:p>
    <w:p w:rsidR="003C66F8" w:rsidRDefault="007E34A6">
      <w:pPr>
        <w:pBdr>
          <w:top w:val="nil"/>
          <w:left w:val="nil"/>
          <w:bottom w:val="nil"/>
          <w:right w:val="nil"/>
          <w:between w:val="nil"/>
        </w:pBdr>
        <w:ind w:right="-99"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-формат А4 (210х287 мм), разрешение 300 </w:t>
      </w:r>
      <w:proofErr w:type="spellStart"/>
      <w:r>
        <w:rPr>
          <w:rFonts w:ascii="Times New Roman" w:eastAsia="Times New Roman" w:hAnsi="Times New Roman" w:cs="Times New Roman"/>
          <w:color w:val="000000"/>
          <w:sz w:val="28"/>
          <w:szCs w:val="28"/>
        </w:rPr>
        <w:t>dpi</w:t>
      </w:r>
      <w:proofErr w:type="spellEnd"/>
      <w:r>
        <w:rPr>
          <w:rFonts w:ascii="Times New Roman" w:eastAsia="Times New Roman" w:hAnsi="Times New Roman" w:cs="Times New Roman"/>
          <w:color w:val="000000"/>
          <w:sz w:val="28"/>
          <w:szCs w:val="28"/>
        </w:rPr>
        <w:t xml:space="preserve"> (</w:t>
      </w:r>
      <w:proofErr w:type="spellStart"/>
      <w:proofErr w:type="gramStart"/>
      <w:r>
        <w:rPr>
          <w:rFonts w:ascii="Times New Roman" w:eastAsia="Times New Roman" w:hAnsi="Times New Roman" w:cs="Times New Roman"/>
          <w:color w:val="000000"/>
          <w:sz w:val="28"/>
          <w:szCs w:val="28"/>
        </w:rPr>
        <w:t>пикс</w:t>
      </w:r>
      <w:proofErr w:type="spellEnd"/>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дюйм.), формат JPEG, размер не более 5 Мб;</w:t>
      </w:r>
    </w:p>
    <w:p w:rsidR="003C66F8" w:rsidRDefault="007E34A6">
      <w:pPr>
        <w:pBdr>
          <w:top w:val="nil"/>
          <w:left w:val="nil"/>
          <w:bottom w:val="nil"/>
          <w:right w:val="nil"/>
          <w:between w:val="nil"/>
        </w:pBdr>
        <w:ind w:right="-99"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работе не должно быть подписано Ф.И.О. ребенка, группа или наименования ДОУ (вся необходимая информация указывается в регистрационной форме).</w:t>
      </w:r>
    </w:p>
    <w:p w:rsidR="003C66F8" w:rsidRDefault="007E34A6">
      <w:pPr>
        <w:pBdr>
          <w:top w:val="nil"/>
          <w:left w:val="nil"/>
          <w:bottom w:val="nil"/>
          <w:right w:val="nil"/>
          <w:between w:val="nil"/>
        </w:pBdr>
        <w:ind w:right="-99"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участию принимаются работы (рисунки), выполненные на листе формата А4, в произвольной технике (акварель, гуашь, фломастер, карандаш). Предоставляемые работы не должны ранее экспонироваться на любом уровне.</w:t>
      </w:r>
    </w:p>
    <w:p w:rsidR="003C66F8" w:rsidRDefault="007E34A6">
      <w:pPr>
        <w:pBdr>
          <w:top w:val="nil"/>
          <w:left w:val="nil"/>
          <w:bottom w:val="nil"/>
          <w:right w:val="nil"/>
          <w:between w:val="nil"/>
        </w:pBdr>
        <w:ind w:right="-99"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6.1.2. Номинация «</w:t>
      </w:r>
      <w:proofErr w:type="spellStart"/>
      <w:r>
        <w:rPr>
          <w:rFonts w:ascii="Times New Roman" w:eastAsia="Times New Roman" w:hAnsi="Times New Roman" w:cs="Times New Roman"/>
          <w:color w:val="000000"/>
          <w:sz w:val="28"/>
          <w:szCs w:val="28"/>
        </w:rPr>
        <w:t>Мульгерои</w:t>
      </w:r>
      <w:proofErr w:type="spellEnd"/>
      <w:r>
        <w:rPr>
          <w:rFonts w:ascii="Times New Roman" w:eastAsia="Times New Roman" w:hAnsi="Times New Roman" w:cs="Times New Roman"/>
          <w:color w:val="000000"/>
          <w:sz w:val="28"/>
          <w:szCs w:val="28"/>
        </w:rPr>
        <w:t xml:space="preserve"> и ПДД»</w:t>
      </w:r>
    </w:p>
    <w:p w:rsidR="003C66F8" w:rsidRDefault="007E34A6">
      <w:pPr>
        <w:pBdr>
          <w:top w:val="nil"/>
          <w:left w:val="nil"/>
          <w:bottom w:val="nil"/>
          <w:right w:val="nil"/>
          <w:between w:val="nil"/>
        </w:pBdr>
        <w:ind w:right="-99"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данной номинации принимаются фотографии поделок (герои из мультфильмов, которые пропагандируют соблюдение правил дорожного движения или отрицательные герои, которые принципиально не соблюдают их), выполненные в произвольной технике на одноименную тематику. Возрастная категория 7 – 10 лет.</w:t>
      </w:r>
    </w:p>
    <w:p w:rsidR="003C66F8" w:rsidRDefault="007E34A6">
      <w:pPr>
        <w:pBdr>
          <w:top w:val="nil"/>
          <w:left w:val="nil"/>
          <w:bottom w:val="nil"/>
          <w:right w:val="nil"/>
          <w:between w:val="nil"/>
        </w:pBdr>
        <w:ind w:right="-99"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участию принимаются поделки, выполненные в любой технике. Так же допускаются творческие композиции на тему последствий соблюдения или несоблюдения правил дорожного движения героями мультфильмов.</w:t>
      </w:r>
    </w:p>
    <w:p w:rsidR="003C66F8" w:rsidRDefault="007E34A6">
      <w:pPr>
        <w:pBdr>
          <w:top w:val="nil"/>
          <w:left w:val="nil"/>
          <w:bottom w:val="nil"/>
          <w:right w:val="nil"/>
          <w:between w:val="nil"/>
        </w:pBdr>
        <w:ind w:right="-99"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участию в конкурсе не допускаются работы:</w:t>
      </w:r>
    </w:p>
    <w:p w:rsidR="003C66F8" w:rsidRDefault="007E34A6">
      <w:pPr>
        <w:pBdr>
          <w:top w:val="nil"/>
          <w:left w:val="nil"/>
          <w:bottom w:val="nil"/>
          <w:right w:val="nil"/>
          <w:between w:val="nil"/>
        </w:pBdr>
        <w:ind w:right="-99"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поступившие позже срока приема работ, указанного в пункте 5 настоящего положения;</w:t>
      </w:r>
    </w:p>
    <w:p w:rsidR="003C66F8" w:rsidRDefault="007E34A6">
      <w:pPr>
        <w:pBdr>
          <w:top w:val="nil"/>
          <w:left w:val="nil"/>
          <w:bottom w:val="nil"/>
          <w:right w:val="nil"/>
          <w:between w:val="nil"/>
        </w:pBdr>
        <w:ind w:right="-99"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работы из интернета;</w:t>
      </w:r>
    </w:p>
    <w:p w:rsidR="003C66F8" w:rsidRDefault="007E34A6">
      <w:pPr>
        <w:pBdr>
          <w:top w:val="nil"/>
          <w:left w:val="nil"/>
          <w:bottom w:val="nil"/>
          <w:right w:val="nil"/>
          <w:between w:val="nil"/>
        </w:pBdr>
        <w:ind w:right="-99"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содержащие фактические ошибки по правилам дорожного движения.</w:t>
      </w:r>
    </w:p>
    <w:p w:rsidR="003C66F8" w:rsidRDefault="007E34A6">
      <w:pPr>
        <w:pBdr>
          <w:top w:val="nil"/>
          <w:left w:val="nil"/>
          <w:bottom w:val="nil"/>
          <w:right w:val="nil"/>
          <w:between w:val="nil"/>
        </w:pBdr>
        <w:ind w:right="-99"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Работы предоставляются в электронном виде в формате JPEG.</w:t>
      </w:r>
    </w:p>
    <w:p w:rsidR="003C66F8" w:rsidRDefault="007E34A6">
      <w:pPr>
        <w:pBdr>
          <w:top w:val="nil"/>
          <w:left w:val="nil"/>
          <w:bottom w:val="nil"/>
          <w:right w:val="nil"/>
          <w:between w:val="nil"/>
        </w:pBdr>
        <w:ind w:right="-99"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Требования к работам:</w:t>
      </w:r>
    </w:p>
    <w:p w:rsidR="003C66F8" w:rsidRDefault="007E34A6">
      <w:pPr>
        <w:pBdr>
          <w:top w:val="nil"/>
          <w:left w:val="nil"/>
          <w:bottom w:val="nil"/>
          <w:right w:val="nil"/>
          <w:between w:val="nil"/>
        </w:pBdr>
        <w:ind w:right="-99"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предоставляемые работы не должны ранее экспонироваться на любом уровне;</w:t>
      </w:r>
    </w:p>
    <w:p w:rsidR="003C66F8" w:rsidRDefault="007E34A6">
      <w:pPr>
        <w:pBdr>
          <w:top w:val="nil"/>
          <w:left w:val="nil"/>
          <w:bottom w:val="nil"/>
          <w:right w:val="nil"/>
          <w:between w:val="nil"/>
        </w:pBdr>
        <w:ind w:right="-99"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габаритные размеры конкурсной работы не должны превышать 30х30х30 см.</w:t>
      </w:r>
    </w:p>
    <w:p w:rsidR="003C66F8" w:rsidRDefault="007E34A6">
      <w:pPr>
        <w:pBdr>
          <w:top w:val="nil"/>
          <w:left w:val="nil"/>
          <w:bottom w:val="nil"/>
          <w:right w:val="nil"/>
          <w:between w:val="nil"/>
        </w:pBdr>
        <w:ind w:right="-99"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Технические требования к работе в электронном виде:</w:t>
      </w:r>
    </w:p>
    <w:p w:rsidR="003C66F8" w:rsidRDefault="007E34A6">
      <w:pPr>
        <w:pBdr>
          <w:top w:val="nil"/>
          <w:left w:val="nil"/>
          <w:bottom w:val="nil"/>
          <w:right w:val="nil"/>
          <w:between w:val="nil"/>
        </w:pBdr>
        <w:ind w:right="-99"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формат А4 (210х287 мм), разрешение 300 </w:t>
      </w:r>
      <w:proofErr w:type="spellStart"/>
      <w:r>
        <w:rPr>
          <w:rFonts w:ascii="Times New Roman" w:eastAsia="Times New Roman" w:hAnsi="Times New Roman" w:cs="Times New Roman"/>
          <w:color w:val="000000"/>
          <w:sz w:val="28"/>
          <w:szCs w:val="28"/>
        </w:rPr>
        <w:t>dpi</w:t>
      </w:r>
      <w:proofErr w:type="spellEnd"/>
      <w:r>
        <w:rPr>
          <w:rFonts w:ascii="Times New Roman" w:eastAsia="Times New Roman" w:hAnsi="Times New Roman" w:cs="Times New Roman"/>
          <w:color w:val="000000"/>
          <w:sz w:val="28"/>
          <w:szCs w:val="28"/>
        </w:rPr>
        <w:t xml:space="preserve"> (</w:t>
      </w:r>
      <w:proofErr w:type="spellStart"/>
      <w:proofErr w:type="gramStart"/>
      <w:r>
        <w:rPr>
          <w:rFonts w:ascii="Times New Roman" w:eastAsia="Times New Roman" w:hAnsi="Times New Roman" w:cs="Times New Roman"/>
          <w:color w:val="000000"/>
          <w:sz w:val="28"/>
          <w:szCs w:val="28"/>
        </w:rPr>
        <w:t>пикс</w:t>
      </w:r>
      <w:proofErr w:type="spellEnd"/>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дюйм.), формат JPEG, размер не более 5 Мб.</w:t>
      </w:r>
    </w:p>
    <w:p w:rsidR="003C66F8" w:rsidRDefault="007E34A6">
      <w:pPr>
        <w:pBdr>
          <w:top w:val="nil"/>
          <w:left w:val="nil"/>
          <w:bottom w:val="nil"/>
          <w:right w:val="nil"/>
          <w:between w:val="nil"/>
        </w:pBdr>
        <w:ind w:right="-99"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6.1.3. Номинация «</w:t>
      </w:r>
      <w:proofErr w:type="spellStart"/>
      <w:r>
        <w:rPr>
          <w:rFonts w:ascii="Times New Roman" w:eastAsia="Times New Roman" w:hAnsi="Times New Roman" w:cs="Times New Roman"/>
          <w:color w:val="000000"/>
          <w:sz w:val="28"/>
          <w:szCs w:val="28"/>
        </w:rPr>
        <w:t>Мультрецензия</w:t>
      </w:r>
      <w:proofErr w:type="spellEnd"/>
      <w:r>
        <w:rPr>
          <w:rFonts w:ascii="Times New Roman" w:eastAsia="Times New Roman" w:hAnsi="Times New Roman" w:cs="Times New Roman"/>
          <w:color w:val="000000"/>
          <w:sz w:val="28"/>
          <w:szCs w:val="28"/>
        </w:rPr>
        <w:t xml:space="preserve"> в комиксах»</w:t>
      </w:r>
    </w:p>
    <w:p w:rsidR="003C66F8" w:rsidRDefault="007E34A6">
      <w:pPr>
        <w:pBdr>
          <w:top w:val="nil"/>
          <w:left w:val="nil"/>
          <w:bottom w:val="nil"/>
          <w:right w:val="nil"/>
          <w:between w:val="nil"/>
        </w:pBdr>
        <w:ind w:right="-99"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данной номинации к участию принимаются комиксы, созданные на основе известных мультфильмов, содержащие сюжеты о необходимости </w:t>
      </w:r>
      <w:r>
        <w:rPr>
          <w:rFonts w:ascii="Times New Roman" w:eastAsia="Times New Roman" w:hAnsi="Times New Roman" w:cs="Times New Roman"/>
          <w:color w:val="000000"/>
          <w:sz w:val="28"/>
          <w:szCs w:val="28"/>
        </w:rPr>
        <w:lastRenderedPageBreak/>
        <w:t>соблюдения правил дорожного движения героями мультфильма. Возрастная категория 11 – 14 лет.</w:t>
      </w:r>
    </w:p>
    <w:p w:rsidR="003C66F8" w:rsidRDefault="007E34A6">
      <w:pPr>
        <w:pBdr>
          <w:top w:val="nil"/>
          <w:left w:val="nil"/>
          <w:bottom w:val="nil"/>
          <w:right w:val="nil"/>
          <w:between w:val="nil"/>
        </w:pBdr>
        <w:ind w:right="-99"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Комиксы должны иметь сюжет, сценарий и структуру, организованную для удобного восприятия информации. Допускается использование в комиксах разъяснение основных правил дорожного движения.</w:t>
      </w:r>
    </w:p>
    <w:p w:rsidR="003C66F8" w:rsidRDefault="007E34A6">
      <w:pPr>
        <w:pBdr>
          <w:top w:val="nil"/>
          <w:left w:val="nil"/>
          <w:bottom w:val="nil"/>
          <w:right w:val="nil"/>
          <w:between w:val="nil"/>
        </w:pBdr>
        <w:ind w:right="-99"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Требования к работе (комиксу) в электронном виде:</w:t>
      </w:r>
    </w:p>
    <w:p w:rsidR="003C66F8" w:rsidRDefault="007E34A6">
      <w:pPr>
        <w:pBdr>
          <w:top w:val="nil"/>
          <w:left w:val="nil"/>
          <w:bottom w:val="nil"/>
          <w:right w:val="nil"/>
          <w:between w:val="nil"/>
        </w:pBdr>
        <w:ind w:right="-99"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-формат А4 (210х287 мм), разрешение 300 </w:t>
      </w:r>
      <w:proofErr w:type="spellStart"/>
      <w:r>
        <w:rPr>
          <w:rFonts w:ascii="Times New Roman" w:eastAsia="Times New Roman" w:hAnsi="Times New Roman" w:cs="Times New Roman"/>
          <w:color w:val="000000"/>
          <w:sz w:val="28"/>
          <w:szCs w:val="28"/>
        </w:rPr>
        <w:t>dpi</w:t>
      </w:r>
      <w:proofErr w:type="spellEnd"/>
      <w:r>
        <w:rPr>
          <w:rFonts w:ascii="Times New Roman" w:eastAsia="Times New Roman" w:hAnsi="Times New Roman" w:cs="Times New Roman"/>
          <w:color w:val="000000"/>
          <w:sz w:val="28"/>
          <w:szCs w:val="28"/>
        </w:rPr>
        <w:t xml:space="preserve"> (</w:t>
      </w:r>
      <w:proofErr w:type="spellStart"/>
      <w:proofErr w:type="gramStart"/>
      <w:r>
        <w:rPr>
          <w:rFonts w:ascii="Times New Roman" w:eastAsia="Times New Roman" w:hAnsi="Times New Roman" w:cs="Times New Roman"/>
          <w:color w:val="000000"/>
          <w:sz w:val="28"/>
          <w:szCs w:val="28"/>
        </w:rPr>
        <w:t>пикс</w:t>
      </w:r>
      <w:proofErr w:type="spellEnd"/>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дюйм.), формат JPEG, размер не более 5 Мб;</w:t>
      </w:r>
    </w:p>
    <w:p w:rsidR="003C66F8" w:rsidRDefault="007E34A6">
      <w:pPr>
        <w:pBdr>
          <w:top w:val="nil"/>
          <w:left w:val="nil"/>
          <w:bottom w:val="nil"/>
          <w:right w:val="nil"/>
          <w:between w:val="nil"/>
        </w:pBdr>
        <w:ind w:right="-99"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участию принимаются работы (комиксы), выполненные на листе формата А4, в произвольной технике (акварель, гуашь, фломастер, карандаш). Предоставляемые работы не должны ранее экспонироваться на любом уровне.</w:t>
      </w:r>
    </w:p>
    <w:p w:rsidR="003C66F8" w:rsidRDefault="007E34A6">
      <w:pPr>
        <w:pBdr>
          <w:top w:val="nil"/>
          <w:left w:val="nil"/>
          <w:bottom w:val="nil"/>
          <w:right w:val="nil"/>
          <w:between w:val="nil"/>
        </w:pBdr>
        <w:ind w:right="-99"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6.2. Количество работ, предоставленных на Конкурс одним участником, не может превышать 1 </w:t>
      </w:r>
      <w:r w:rsidR="00AC27A9">
        <w:rPr>
          <w:rFonts w:ascii="Times New Roman" w:eastAsia="Times New Roman" w:hAnsi="Times New Roman" w:cs="Times New Roman"/>
          <w:color w:val="000000"/>
          <w:sz w:val="28"/>
          <w:szCs w:val="28"/>
        </w:rPr>
        <w:t>работы</w:t>
      </w:r>
      <w:r>
        <w:rPr>
          <w:rFonts w:ascii="Times New Roman" w:eastAsia="Times New Roman" w:hAnsi="Times New Roman" w:cs="Times New Roman"/>
          <w:color w:val="000000"/>
          <w:sz w:val="28"/>
          <w:szCs w:val="28"/>
        </w:rPr>
        <w:t>. Количество руководителей работы - 1 педагог.</w:t>
      </w:r>
    </w:p>
    <w:p w:rsidR="003C66F8" w:rsidRDefault="007E34A6">
      <w:pPr>
        <w:pBdr>
          <w:top w:val="nil"/>
          <w:left w:val="nil"/>
          <w:bottom w:val="nil"/>
          <w:right w:val="nil"/>
          <w:between w:val="nil"/>
        </w:pBdr>
        <w:ind w:right="-99"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 К участию в конкурсе не допускаются работы, поступившие позже срока приема работ, указанного в пункте 5.1 настоящего положения.</w:t>
      </w:r>
    </w:p>
    <w:p w:rsidR="003C66F8" w:rsidRDefault="007E34A6">
      <w:pPr>
        <w:pBdr>
          <w:top w:val="nil"/>
          <w:left w:val="nil"/>
          <w:bottom w:val="nil"/>
          <w:right w:val="nil"/>
          <w:between w:val="nil"/>
        </w:pBdr>
        <w:ind w:right="-99"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6.6. Работы предоставляются в электронном виде в формате JPEG. </w:t>
      </w:r>
    </w:p>
    <w:p w:rsidR="003C66F8" w:rsidRDefault="007E34A6">
      <w:pPr>
        <w:pBdr>
          <w:top w:val="nil"/>
          <w:left w:val="nil"/>
          <w:bottom w:val="nil"/>
          <w:right w:val="nil"/>
          <w:between w:val="nil"/>
        </w:pBdr>
        <w:ind w:right="-99"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6.7. Критерии оценки конкурсных работ: соответствие заданной тематике, полнота раскрытия темы, изобразительная техника, техническая сложность, композиционная целостность, оригинальность раскрытия темы; соответствие положениям ПДД.</w:t>
      </w:r>
    </w:p>
    <w:p w:rsidR="003C66F8" w:rsidRDefault="007E34A6">
      <w:pPr>
        <w:pBdr>
          <w:top w:val="nil"/>
          <w:left w:val="nil"/>
          <w:bottom w:val="nil"/>
          <w:right w:val="nil"/>
          <w:between w:val="nil"/>
        </w:pBdr>
        <w:ind w:right="-99"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рисунки, срисованные с картинок по правилам дорожного движения из интернета и рисунки, содержащие фактические ошибки по правилам дорожного движения (неправильно нарисован светофор, на пешеходном переходе отсутствует пешеходный светофор, либо установлен только транспортный светофор, неправильно нарисован знак 5.19 «Пешеходный переход», либо на пешеходном переходе установлен знак 1.22 «Пешеходный переход» и т.д.), жюри Конкурса присуждает штрафные баллы.</w:t>
      </w:r>
    </w:p>
    <w:p w:rsidR="003C66F8" w:rsidRDefault="003C66F8">
      <w:pPr>
        <w:pBdr>
          <w:top w:val="nil"/>
          <w:left w:val="nil"/>
          <w:bottom w:val="nil"/>
          <w:right w:val="nil"/>
          <w:between w:val="nil"/>
        </w:pBdr>
        <w:ind w:right="-99" w:firstLine="709"/>
        <w:jc w:val="both"/>
        <w:rPr>
          <w:rFonts w:ascii="Times New Roman" w:eastAsia="Times New Roman" w:hAnsi="Times New Roman" w:cs="Times New Roman"/>
          <w:color w:val="000000"/>
          <w:sz w:val="28"/>
          <w:szCs w:val="28"/>
        </w:rPr>
      </w:pPr>
    </w:p>
    <w:p w:rsidR="003C66F8" w:rsidRDefault="003C66F8">
      <w:pPr>
        <w:pBdr>
          <w:top w:val="nil"/>
          <w:left w:val="nil"/>
          <w:bottom w:val="nil"/>
          <w:right w:val="nil"/>
          <w:between w:val="nil"/>
        </w:pBdr>
        <w:ind w:right="-99" w:firstLine="709"/>
        <w:jc w:val="both"/>
        <w:rPr>
          <w:rFonts w:ascii="Times New Roman" w:eastAsia="Times New Roman" w:hAnsi="Times New Roman" w:cs="Times New Roman"/>
          <w:color w:val="000000"/>
          <w:sz w:val="28"/>
          <w:szCs w:val="28"/>
        </w:rPr>
      </w:pPr>
    </w:p>
    <w:p w:rsidR="003C66F8" w:rsidRDefault="007E34A6">
      <w:pPr>
        <w:pBdr>
          <w:top w:val="nil"/>
          <w:left w:val="nil"/>
          <w:bottom w:val="nil"/>
          <w:right w:val="nil"/>
          <w:between w:val="nil"/>
        </w:pBdr>
        <w:ind w:right="-99"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Жюри</w:t>
      </w:r>
    </w:p>
    <w:p w:rsidR="003C66F8" w:rsidRDefault="003C66F8">
      <w:pPr>
        <w:pBdr>
          <w:top w:val="nil"/>
          <w:left w:val="nil"/>
          <w:bottom w:val="nil"/>
          <w:right w:val="nil"/>
          <w:between w:val="nil"/>
        </w:pBdr>
        <w:ind w:right="-99" w:firstLine="709"/>
        <w:jc w:val="center"/>
        <w:rPr>
          <w:rFonts w:ascii="Times New Roman" w:eastAsia="Times New Roman" w:hAnsi="Times New Roman" w:cs="Times New Roman"/>
          <w:color w:val="000000"/>
          <w:sz w:val="28"/>
          <w:szCs w:val="28"/>
        </w:rPr>
      </w:pPr>
    </w:p>
    <w:p w:rsidR="003C66F8" w:rsidRDefault="007E34A6">
      <w:pPr>
        <w:pBdr>
          <w:top w:val="nil"/>
          <w:left w:val="nil"/>
          <w:bottom w:val="nil"/>
          <w:right w:val="nil"/>
          <w:between w:val="nil"/>
        </w:pBdr>
        <w:ind w:right="-99"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7.1. Состав жюри Конкурса формирует Оргкомитет. </w:t>
      </w:r>
    </w:p>
    <w:p w:rsidR="003C66F8" w:rsidRDefault="007E34A6">
      <w:pPr>
        <w:pBdr>
          <w:top w:val="nil"/>
          <w:left w:val="nil"/>
          <w:bottom w:val="nil"/>
          <w:right w:val="nil"/>
          <w:between w:val="nil"/>
        </w:pBdr>
        <w:ind w:right="-99"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7.2. Жюри обладает всеми полномочиями на протяжении всего Конкурса. </w:t>
      </w:r>
    </w:p>
    <w:p w:rsidR="003C66F8" w:rsidRDefault="007E34A6">
      <w:pPr>
        <w:pBdr>
          <w:top w:val="nil"/>
          <w:left w:val="nil"/>
          <w:bottom w:val="nil"/>
          <w:right w:val="nil"/>
          <w:between w:val="nil"/>
        </w:pBdr>
        <w:ind w:right="-99"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7.3. Решение жюри не оспаривается и изменению не подлежит.</w:t>
      </w:r>
    </w:p>
    <w:p w:rsidR="003C66F8" w:rsidRDefault="007E34A6">
      <w:pPr>
        <w:pBdr>
          <w:top w:val="nil"/>
          <w:left w:val="nil"/>
          <w:bottom w:val="nil"/>
          <w:right w:val="nil"/>
          <w:between w:val="nil"/>
        </w:pBdr>
        <w:ind w:right="-99"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7.4. Оргкомитет Конкурса оставляет за собой право использовать конкурсные работы в организации выставок, в качестве социальной рекламы с сохранением авторских прав конкурсантов.</w:t>
      </w:r>
    </w:p>
    <w:p w:rsidR="003C66F8" w:rsidRDefault="003C66F8">
      <w:pPr>
        <w:pBdr>
          <w:top w:val="nil"/>
          <w:left w:val="nil"/>
          <w:bottom w:val="nil"/>
          <w:right w:val="nil"/>
          <w:between w:val="nil"/>
        </w:pBdr>
        <w:ind w:right="-99" w:firstLine="709"/>
        <w:jc w:val="both"/>
        <w:rPr>
          <w:rFonts w:ascii="Times New Roman" w:eastAsia="Times New Roman" w:hAnsi="Times New Roman" w:cs="Times New Roman"/>
          <w:color w:val="000000"/>
          <w:sz w:val="28"/>
          <w:szCs w:val="28"/>
        </w:rPr>
      </w:pPr>
    </w:p>
    <w:p w:rsidR="003C66F8" w:rsidRDefault="007E34A6">
      <w:pPr>
        <w:pBdr>
          <w:top w:val="nil"/>
          <w:left w:val="nil"/>
          <w:bottom w:val="nil"/>
          <w:right w:val="nil"/>
          <w:between w:val="nil"/>
        </w:pBdr>
        <w:ind w:right="-186"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Подведение итогов и награждение</w:t>
      </w:r>
    </w:p>
    <w:p w:rsidR="003C66F8" w:rsidRDefault="003C66F8">
      <w:pPr>
        <w:pBdr>
          <w:top w:val="nil"/>
          <w:left w:val="nil"/>
          <w:bottom w:val="nil"/>
          <w:right w:val="nil"/>
          <w:between w:val="nil"/>
        </w:pBdr>
        <w:ind w:right="-186" w:firstLine="709"/>
        <w:jc w:val="center"/>
        <w:rPr>
          <w:rFonts w:ascii="Times New Roman" w:eastAsia="Times New Roman" w:hAnsi="Times New Roman" w:cs="Times New Roman"/>
          <w:color w:val="000000"/>
          <w:sz w:val="28"/>
          <w:szCs w:val="28"/>
        </w:rPr>
      </w:pPr>
    </w:p>
    <w:p w:rsidR="003C66F8" w:rsidRDefault="007E34A6">
      <w:pPr>
        <w:pBdr>
          <w:top w:val="nil"/>
          <w:left w:val="nil"/>
          <w:bottom w:val="nil"/>
          <w:right w:val="nil"/>
          <w:between w:val="nil"/>
        </w:pBdr>
        <w:ind w:right="-186"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8.1. Победители и призеры Конкурса награждаются грамотами </w:t>
      </w:r>
      <w:proofErr w:type="spellStart"/>
      <w:r>
        <w:rPr>
          <w:rFonts w:ascii="Times New Roman" w:eastAsia="Times New Roman" w:hAnsi="Times New Roman" w:cs="Times New Roman"/>
          <w:color w:val="000000"/>
          <w:sz w:val="28"/>
          <w:szCs w:val="28"/>
        </w:rPr>
        <w:t>КОиН</w:t>
      </w:r>
      <w:proofErr w:type="spellEnd"/>
      <w:r>
        <w:rPr>
          <w:rFonts w:ascii="Times New Roman" w:eastAsia="Times New Roman" w:hAnsi="Times New Roman" w:cs="Times New Roman"/>
          <w:color w:val="000000"/>
          <w:sz w:val="28"/>
          <w:szCs w:val="28"/>
        </w:rPr>
        <w:t xml:space="preserve"> и определяются в следующих возрастных категориях:</w:t>
      </w:r>
    </w:p>
    <w:p w:rsidR="003C66F8" w:rsidRDefault="007E34A6">
      <w:pPr>
        <w:pBdr>
          <w:top w:val="nil"/>
          <w:left w:val="nil"/>
          <w:bottom w:val="nil"/>
          <w:right w:val="nil"/>
          <w:between w:val="nil"/>
        </w:pBdr>
        <w:ind w:right="-186"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 группа 5-7 лет (дошкольники);</w:t>
      </w:r>
    </w:p>
    <w:p w:rsidR="003C66F8" w:rsidRDefault="007E34A6">
      <w:pPr>
        <w:pBdr>
          <w:top w:val="nil"/>
          <w:left w:val="nil"/>
          <w:bottom w:val="nil"/>
          <w:right w:val="nil"/>
          <w:between w:val="nil"/>
        </w:pBdr>
        <w:ind w:right="-186"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II группа 7-11 лет;</w:t>
      </w:r>
    </w:p>
    <w:p w:rsidR="003C66F8" w:rsidRDefault="007E34A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III группа 12 – 14 лет.</w:t>
      </w:r>
    </w:p>
    <w:p w:rsidR="003C66F8" w:rsidRDefault="007E34A6">
      <w:pPr>
        <w:pBdr>
          <w:top w:val="nil"/>
          <w:left w:val="nil"/>
          <w:bottom w:val="nil"/>
          <w:right w:val="nil"/>
          <w:between w:val="nil"/>
        </w:pBdr>
        <w:ind w:right="-186"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8.2. Участникам Конкурса будут выданы электронные сертификаты об участии.</w:t>
      </w:r>
    </w:p>
    <w:p w:rsidR="003C66F8" w:rsidRDefault="007E34A6">
      <w:pPr>
        <w:pBdr>
          <w:top w:val="nil"/>
          <w:left w:val="nil"/>
          <w:bottom w:val="nil"/>
          <w:right w:val="nil"/>
          <w:between w:val="nil"/>
        </w:pBdr>
        <w:ind w:right="-186"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8.3. Список победителей и участников конкурса будет опубликован на официальном сайте конкурсов МАУ ДО «Детско-юношеский центр «Орион» </w:t>
      </w:r>
      <w:proofErr w:type="gramStart"/>
      <w:r>
        <w:rPr>
          <w:rFonts w:ascii="Times New Roman" w:eastAsia="Times New Roman" w:hAnsi="Times New Roman" w:cs="Times New Roman"/>
          <w:color w:val="0000FF"/>
          <w:sz w:val="28"/>
          <w:szCs w:val="28"/>
          <w:u w:val="single"/>
        </w:rPr>
        <w:t>https://konkurs.orionnvkz-do.ru/</w:t>
      </w:r>
      <w:r>
        <w:rPr>
          <w:rFonts w:ascii="Times New Roman" w:eastAsia="Times New Roman" w:hAnsi="Times New Roman" w:cs="Times New Roman"/>
          <w:color w:val="000000"/>
          <w:sz w:val="28"/>
          <w:szCs w:val="28"/>
        </w:rPr>
        <w:t xml:space="preserve">  15.04.2022</w:t>
      </w:r>
      <w:proofErr w:type="gramEnd"/>
      <w:r>
        <w:rPr>
          <w:rFonts w:ascii="Times New Roman" w:eastAsia="Times New Roman" w:hAnsi="Times New Roman" w:cs="Times New Roman"/>
          <w:color w:val="000000"/>
          <w:sz w:val="28"/>
          <w:szCs w:val="28"/>
        </w:rPr>
        <w:t xml:space="preserve"> года.</w:t>
      </w:r>
    </w:p>
    <w:p w:rsidR="003C66F8" w:rsidRDefault="003C66F8">
      <w:pPr>
        <w:pBdr>
          <w:top w:val="nil"/>
          <w:left w:val="nil"/>
          <w:bottom w:val="nil"/>
          <w:right w:val="nil"/>
          <w:between w:val="nil"/>
        </w:pBdr>
        <w:ind w:right="-186" w:firstLine="709"/>
        <w:jc w:val="both"/>
        <w:rPr>
          <w:rFonts w:ascii="Times New Roman" w:eastAsia="Times New Roman" w:hAnsi="Times New Roman" w:cs="Times New Roman"/>
          <w:color w:val="000000"/>
          <w:sz w:val="28"/>
          <w:szCs w:val="28"/>
        </w:rPr>
      </w:pPr>
    </w:p>
    <w:p w:rsidR="003C66F8" w:rsidRDefault="007E34A6">
      <w:pPr>
        <w:pBdr>
          <w:top w:val="nil"/>
          <w:left w:val="nil"/>
          <w:bottom w:val="nil"/>
          <w:right w:val="nil"/>
          <w:between w:val="nil"/>
        </w:pBdr>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Финансирование</w:t>
      </w:r>
    </w:p>
    <w:p w:rsidR="003C66F8" w:rsidRDefault="003C66F8">
      <w:pPr>
        <w:pBdr>
          <w:top w:val="nil"/>
          <w:left w:val="nil"/>
          <w:bottom w:val="nil"/>
          <w:right w:val="nil"/>
          <w:between w:val="nil"/>
        </w:pBdr>
        <w:ind w:firstLine="709"/>
        <w:jc w:val="center"/>
        <w:rPr>
          <w:rFonts w:ascii="Times New Roman" w:eastAsia="Times New Roman" w:hAnsi="Times New Roman" w:cs="Times New Roman"/>
          <w:color w:val="000000"/>
          <w:sz w:val="28"/>
          <w:szCs w:val="28"/>
        </w:rPr>
      </w:pPr>
    </w:p>
    <w:p w:rsidR="003C66F8" w:rsidRDefault="007E34A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9.1. Конкурс проводится за счет привлеченных средств.</w:t>
      </w:r>
    </w:p>
    <w:p w:rsidR="003C66F8" w:rsidRDefault="003C66F8">
      <w:pPr>
        <w:pBdr>
          <w:top w:val="nil"/>
          <w:left w:val="nil"/>
          <w:bottom w:val="nil"/>
          <w:right w:val="nil"/>
          <w:between w:val="nil"/>
        </w:pBdr>
        <w:ind w:firstLine="709"/>
        <w:jc w:val="center"/>
        <w:rPr>
          <w:rFonts w:ascii="Times New Roman" w:eastAsia="Times New Roman" w:hAnsi="Times New Roman" w:cs="Times New Roman"/>
          <w:color w:val="000000"/>
          <w:sz w:val="28"/>
          <w:szCs w:val="28"/>
        </w:rPr>
      </w:pPr>
    </w:p>
    <w:p w:rsidR="003C66F8" w:rsidRDefault="007E34A6">
      <w:pPr>
        <w:pBdr>
          <w:top w:val="nil"/>
          <w:left w:val="nil"/>
          <w:bottom w:val="nil"/>
          <w:right w:val="nil"/>
          <w:between w:val="nil"/>
        </w:pBdr>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Контактная информация</w:t>
      </w:r>
    </w:p>
    <w:p w:rsidR="003C66F8" w:rsidRDefault="003C66F8">
      <w:pPr>
        <w:pBdr>
          <w:top w:val="nil"/>
          <w:left w:val="nil"/>
          <w:bottom w:val="nil"/>
          <w:right w:val="nil"/>
          <w:between w:val="nil"/>
        </w:pBdr>
        <w:ind w:firstLine="709"/>
        <w:jc w:val="center"/>
        <w:rPr>
          <w:rFonts w:ascii="Times New Roman" w:eastAsia="Times New Roman" w:hAnsi="Times New Roman" w:cs="Times New Roman"/>
          <w:color w:val="000000"/>
          <w:sz w:val="28"/>
          <w:szCs w:val="28"/>
        </w:rPr>
      </w:pPr>
    </w:p>
    <w:p w:rsidR="003C66F8" w:rsidRDefault="007E34A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u w:val="single"/>
        </w:rPr>
        <w:t>Адрес:</w:t>
      </w:r>
      <w:r>
        <w:rPr>
          <w:rFonts w:ascii="Times New Roman" w:eastAsia="Times New Roman" w:hAnsi="Times New Roman" w:cs="Times New Roman"/>
          <w:color w:val="000000"/>
          <w:sz w:val="28"/>
          <w:szCs w:val="28"/>
        </w:rPr>
        <w:t xml:space="preserve"> 654000, г. Новокузнецк, пр. Октябрьский, 61, Центр безопасности дорожного движения МАУ ДО «ДЮЦ «Орион».</w:t>
      </w:r>
    </w:p>
    <w:p w:rsidR="003C66F8" w:rsidRDefault="007E34A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u w:val="single"/>
        </w:rPr>
        <w:t>Телефон:</w:t>
      </w:r>
      <w:r>
        <w:rPr>
          <w:rFonts w:ascii="Times New Roman" w:eastAsia="Times New Roman" w:hAnsi="Times New Roman" w:cs="Times New Roman"/>
          <w:color w:val="000000"/>
          <w:sz w:val="28"/>
          <w:szCs w:val="28"/>
        </w:rPr>
        <w:t xml:space="preserve"> +7 951 161 2553 Васильева Ирина Александровна</w:t>
      </w:r>
    </w:p>
    <w:p w:rsidR="003C66F8" w:rsidRDefault="007E34A6">
      <w:pPr>
        <w:pBdr>
          <w:top w:val="nil"/>
          <w:left w:val="nil"/>
          <w:bottom w:val="nil"/>
          <w:right w:val="nil"/>
          <w:between w:val="nil"/>
        </w:pBdr>
        <w:ind w:firstLine="709"/>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 xml:space="preserve">E- </w:t>
      </w:r>
      <w:proofErr w:type="spellStart"/>
      <w:r>
        <w:rPr>
          <w:rFonts w:ascii="Times New Roman" w:eastAsia="Times New Roman" w:hAnsi="Times New Roman" w:cs="Times New Roman"/>
          <w:color w:val="000000"/>
          <w:sz w:val="28"/>
          <w:szCs w:val="28"/>
          <w:u w:val="single"/>
        </w:rPr>
        <w:t>mail</w:t>
      </w:r>
      <w:proofErr w:type="spellEnd"/>
      <w:r>
        <w:rPr>
          <w:rFonts w:ascii="Times New Roman" w:eastAsia="Times New Roman" w:hAnsi="Times New Roman" w:cs="Times New Roman"/>
          <w:color w:val="000000"/>
          <w:sz w:val="28"/>
          <w:szCs w:val="28"/>
          <w:u w:val="single"/>
        </w:rPr>
        <w:t xml:space="preserve">: </w:t>
      </w:r>
      <w:r>
        <w:rPr>
          <w:rFonts w:ascii="Times New Roman" w:eastAsia="Times New Roman" w:hAnsi="Times New Roman" w:cs="Times New Roman"/>
          <w:color w:val="000000"/>
          <w:sz w:val="28"/>
          <w:szCs w:val="28"/>
        </w:rPr>
        <w:t xml:space="preserve"> </w:t>
      </w:r>
      <w:hyperlink r:id="rId7">
        <w:r>
          <w:rPr>
            <w:rFonts w:ascii="Times New Roman" w:eastAsia="Times New Roman" w:hAnsi="Times New Roman" w:cs="Times New Roman"/>
            <w:color w:val="0563C1"/>
            <w:sz w:val="28"/>
            <w:szCs w:val="28"/>
            <w:u w:val="single"/>
          </w:rPr>
          <w:t>vasilevacbdd@mail.ru</w:t>
        </w:r>
      </w:hyperlink>
      <w:r>
        <w:rPr>
          <w:rFonts w:ascii="Times New Roman" w:eastAsia="Times New Roman" w:hAnsi="Times New Roman" w:cs="Times New Roman"/>
          <w:color w:val="0000FF"/>
          <w:sz w:val="28"/>
          <w:szCs w:val="28"/>
          <w:u w:val="single"/>
        </w:rPr>
        <w:t xml:space="preserve"> </w:t>
      </w:r>
    </w:p>
    <w:p w:rsidR="003C66F8" w:rsidRDefault="007E34A6">
      <w:pPr>
        <w:pBdr>
          <w:top w:val="nil"/>
          <w:left w:val="nil"/>
          <w:bottom w:val="nil"/>
          <w:right w:val="nil"/>
          <w:between w:val="nil"/>
        </w:pBdr>
        <w:ind w:firstLine="709"/>
        <w:jc w:val="both"/>
        <w:rPr>
          <w:rFonts w:ascii="Times New Roman" w:eastAsia="Times New Roman" w:hAnsi="Times New Roman" w:cs="Times New Roman"/>
          <w:color w:val="0000FF"/>
          <w:sz w:val="28"/>
          <w:szCs w:val="28"/>
          <w:u w:val="single"/>
        </w:rPr>
      </w:pPr>
      <w:r>
        <w:rPr>
          <w:rFonts w:ascii="Times New Roman" w:eastAsia="Times New Roman" w:hAnsi="Times New Roman" w:cs="Times New Roman"/>
          <w:color w:val="000000"/>
          <w:sz w:val="28"/>
          <w:szCs w:val="28"/>
        </w:rPr>
        <w:t xml:space="preserve">Сайт: </w:t>
      </w:r>
      <w:r>
        <w:rPr>
          <w:rFonts w:ascii="Times New Roman" w:eastAsia="Times New Roman" w:hAnsi="Times New Roman" w:cs="Times New Roman"/>
          <w:color w:val="0000FF"/>
          <w:sz w:val="28"/>
          <w:szCs w:val="28"/>
          <w:u w:val="single"/>
        </w:rPr>
        <w:t>https://konkurs.orionnvkz-do.ru/</w:t>
      </w:r>
    </w:p>
    <w:sectPr w:rsidR="003C66F8">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24DD9"/>
    <w:multiLevelType w:val="multilevel"/>
    <w:tmpl w:val="A3E6603C"/>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 w15:restartNumberingAfterBreak="0">
    <w:nsid w:val="2FC26383"/>
    <w:multiLevelType w:val="multilevel"/>
    <w:tmpl w:val="CC543B2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F8"/>
    <w:rsid w:val="00116788"/>
    <w:rsid w:val="0015178F"/>
    <w:rsid w:val="002F77E1"/>
    <w:rsid w:val="003C66F8"/>
    <w:rsid w:val="0047351D"/>
    <w:rsid w:val="007270D6"/>
    <w:rsid w:val="007E34A6"/>
    <w:rsid w:val="007F4779"/>
    <w:rsid w:val="009345B8"/>
    <w:rsid w:val="00AB3B4B"/>
    <w:rsid w:val="00AC2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416BE"/>
  <w15:docId w15:val="{5FD121CD-0BA2-4796-BC46-E3566D04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character" w:styleId="a5">
    <w:name w:val="Hyperlink"/>
    <w:basedOn w:val="a0"/>
    <w:uiPriority w:val="99"/>
    <w:unhideWhenUsed/>
    <w:rsid w:val="007E34A6"/>
    <w:rPr>
      <w:color w:val="0000FF" w:themeColor="hyperlink"/>
      <w:u w:val="single"/>
    </w:rPr>
  </w:style>
  <w:style w:type="character" w:styleId="a6">
    <w:name w:val="FollowedHyperlink"/>
    <w:basedOn w:val="a0"/>
    <w:uiPriority w:val="99"/>
    <w:semiHidden/>
    <w:unhideWhenUsed/>
    <w:rsid w:val="007E34A6"/>
    <w:rPr>
      <w:color w:val="800080" w:themeColor="followedHyperlink"/>
      <w:u w:val="single"/>
    </w:rPr>
  </w:style>
  <w:style w:type="paragraph" w:styleId="a7">
    <w:name w:val="Balloon Text"/>
    <w:basedOn w:val="a"/>
    <w:link w:val="a8"/>
    <w:uiPriority w:val="99"/>
    <w:semiHidden/>
    <w:unhideWhenUsed/>
    <w:rsid w:val="002F77E1"/>
    <w:rPr>
      <w:rFonts w:ascii="Segoe UI" w:hAnsi="Segoe UI" w:cs="Segoe UI"/>
      <w:sz w:val="18"/>
      <w:szCs w:val="18"/>
    </w:rPr>
  </w:style>
  <w:style w:type="character" w:customStyle="1" w:styleId="a8">
    <w:name w:val="Текст выноски Знак"/>
    <w:basedOn w:val="a0"/>
    <w:link w:val="a7"/>
    <w:uiPriority w:val="99"/>
    <w:semiHidden/>
    <w:rsid w:val="002F77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073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silevacbdd@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5JMkHD2bcepwzQk18"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1645</Words>
  <Characters>9379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Секонднейм Фёрстнейм</dc:creator>
  <cp:lastModifiedBy>13</cp:lastModifiedBy>
  <cp:revision>5</cp:revision>
  <cp:lastPrinted>2022-03-14T07:52:00Z</cp:lastPrinted>
  <dcterms:created xsi:type="dcterms:W3CDTF">2022-03-11T06:26:00Z</dcterms:created>
  <dcterms:modified xsi:type="dcterms:W3CDTF">2022-03-14T07:53:00Z</dcterms:modified>
</cp:coreProperties>
</file>